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44B374" w14:textId="77777777" w:rsidR="00F6681F" w:rsidRDefault="00000000">
      <w:pPr>
        <w:pBdr>
          <w:top w:val="nil"/>
          <w:left w:val="nil"/>
          <w:bottom w:val="nil"/>
          <w:right w:val="nil"/>
          <w:between w:val="nil"/>
        </w:pBdr>
        <w:tabs>
          <w:tab w:val="left" w:pos="1275"/>
          <w:tab w:val="left" w:pos="1275"/>
          <w:tab w:val="left" w:pos="1275"/>
          <w:tab w:val="left" w:pos="1275"/>
          <w:tab w:val="left" w:pos="1275"/>
          <w:tab w:val="left" w:pos="1275"/>
          <w:tab w:val="left" w:pos="1275"/>
          <w:tab w:val="left" w:pos="1275"/>
          <w:tab w:val="left" w:pos="1275"/>
          <w:tab w:val="left" w:pos="1275"/>
          <w:tab w:val="left" w:pos="1275"/>
          <w:tab w:val="center" w:pos="4252"/>
          <w:tab w:val="right" w:pos="8504"/>
        </w:tabs>
        <w:spacing w:line="209" w:lineRule="auto"/>
        <w:jc w:val="left"/>
        <w:rPr>
          <w:rFonts w:ascii="メイリオ" w:eastAsia="メイリオ" w:hAnsi="メイリオ" w:cs="メイリオ"/>
          <w:b/>
          <w:color w:val="000000"/>
          <w:sz w:val="36"/>
          <w:szCs w:val="36"/>
        </w:rPr>
      </w:pPr>
      <w:bookmarkStart w:id="0" w:name="_heading=h.2et92p0" w:colFirst="0" w:colLast="0"/>
      <w:bookmarkEnd w:id="0"/>
      <w:r>
        <w:rPr>
          <w:rFonts w:ascii="メイリオ" w:eastAsia="メイリオ" w:hAnsi="メイリオ" w:cs="メイリオ"/>
          <w:b/>
          <w:sz w:val="36"/>
          <w:szCs w:val="36"/>
        </w:rPr>
        <w:t xml:space="preserve">　</w:t>
      </w:r>
      <w:r>
        <w:rPr>
          <w:rFonts w:ascii="メイリオ" w:eastAsia="メイリオ" w:hAnsi="メイリオ" w:cs="メイリオ"/>
          <w:b/>
          <w:color w:val="000000"/>
          <w:sz w:val="36"/>
          <w:szCs w:val="36"/>
        </w:rPr>
        <w:t xml:space="preserve">PRESS RELEASE　　　　　　　　　</w:t>
      </w:r>
      <w:r>
        <w:rPr>
          <w:rFonts w:ascii="メイリオ" w:eastAsia="メイリオ" w:hAnsi="メイリオ" w:cs="メイリオ"/>
          <w:b/>
          <w:noProof/>
          <w:sz w:val="36"/>
          <w:szCs w:val="36"/>
        </w:rPr>
        <w:drawing>
          <wp:inline distT="0" distB="0" distL="0" distR="0" wp14:anchorId="6734141B" wp14:editId="53F44884">
            <wp:extent cx="1704095" cy="220901"/>
            <wp:effectExtent l="0" t="0" r="0" b="0"/>
            <wp:docPr id="336" name="image1.png" descr="C:\Users\nishimura-maki\AppData\Local\Microsoft\Windows\INetCache\Content.Word\dmmgames_logo.png"/>
            <wp:cNvGraphicFramePr/>
            <a:graphic xmlns:a="http://schemas.openxmlformats.org/drawingml/2006/main">
              <a:graphicData uri="http://schemas.openxmlformats.org/drawingml/2006/picture">
                <pic:pic xmlns:pic="http://schemas.openxmlformats.org/drawingml/2006/picture">
                  <pic:nvPicPr>
                    <pic:cNvPr id="0" name="image1.png" descr="C:\Users\nishimura-maki\AppData\Local\Microsoft\Windows\INetCache\Content.Word\dmmgames_logo.png"/>
                    <pic:cNvPicPr preferRelativeResize="0"/>
                  </pic:nvPicPr>
                  <pic:blipFill>
                    <a:blip r:embed="rId8"/>
                    <a:srcRect/>
                    <a:stretch>
                      <a:fillRect/>
                    </a:stretch>
                  </pic:blipFill>
                  <pic:spPr>
                    <a:xfrm>
                      <a:off x="0" y="0"/>
                      <a:ext cx="1704095" cy="220901"/>
                    </a:xfrm>
                    <a:prstGeom prst="rect">
                      <a:avLst/>
                    </a:prstGeom>
                    <a:ln/>
                  </pic:spPr>
                </pic:pic>
              </a:graphicData>
            </a:graphic>
          </wp:inline>
        </w:drawing>
      </w:r>
    </w:p>
    <w:p w14:paraId="28A53E30" w14:textId="77777777" w:rsidR="00F6681F" w:rsidRDefault="00000000">
      <w:pPr>
        <w:pBdr>
          <w:top w:val="nil"/>
          <w:left w:val="nil"/>
          <w:bottom w:val="nil"/>
          <w:right w:val="nil"/>
          <w:between w:val="nil"/>
        </w:pBdr>
        <w:tabs>
          <w:tab w:val="left" w:pos="1275"/>
          <w:tab w:val="left" w:pos="1275"/>
          <w:tab w:val="left" w:pos="1275"/>
          <w:tab w:val="left" w:pos="1275"/>
          <w:tab w:val="left" w:pos="1275"/>
          <w:tab w:val="left" w:pos="1275"/>
          <w:tab w:val="left" w:pos="1275"/>
          <w:tab w:val="left" w:pos="1275"/>
          <w:tab w:val="left" w:pos="1275"/>
          <w:tab w:val="left" w:pos="1275"/>
          <w:tab w:val="left" w:pos="1275"/>
          <w:tab w:val="center" w:pos="4252"/>
          <w:tab w:val="right" w:pos="8504"/>
        </w:tabs>
        <w:spacing w:line="209" w:lineRule="auto"/>
        <w:jc w:val="left"/>
        <w:rPr>
          <w:rFonts w:ascii="メイリオ" w:eastAsia="メイリオ" w:hAnsi="メイリオ" w:cs="メイリオ"/>
          <w:color w:val="000000"/>
        </w:rPr>
      </w:pPr>
      <w:r>
        <w:rPr>
          <w:noProof/>
        </w:rPr>
        <mc:AlternateContent>
          <mc:Choice Requires="wps">
            <w:drawing>
              <wp:anchor distT="0" distB="0" distL="114300" distR="114300" simplePos="0" relativeHeight="251658240" behindDoc="0" locked="0" layoutInCell="1" hidden="0" allowOverlap="1" wp14:anchorId="5D8EE1B1" wp14:editId="4D75392A">
                <wp:simplePos x="0" y="0"/>
                <wp:positionH relativeFrom="column">
                  <wp:posOffset>12701</wp:posOffset>
                </wp:positionH>
                <wp:positionV relativeFrom="paragraph">
                  <wp:posOffset>0</wp:posOffset>
                </wp:positionV>
                <wp:extent cx="6324600" cy="197485"/>
                <wp:effectExtent l="0" t="0" r="0" b="0"/>
                <wp:wrapNone/>
                <wp:docPr id="334" name="正方形/長方形 334"/>
                <wp:cNvGraphicFramePr/>
                <a:graphic xmlns:a="http://schemas.openxmlformats.org/drawingml/2006/main">
                  <a:graphicData uri="http://schemas.microsoft.com/office/word/2010/wordprocessingShape">
                    <wps:wsp>
                      <wps:cNvSpPr/>
                      <wps:spPr>
                        <a:xfrm>
                          <a:off x="2259900" y="3757458"/>
                          <a:ext cx="6172200" cy="45085"/>
                        </a:xfrm>
                        <a:prstGeom prst="rect">
                          <a:avLst/>
                        </a:prstGeom>
                        <a:solidFill>
                          <a:schemeClr val="dk1"/>
                        </a:solidFill>
                        <a:ln w="9525" cap="flat" cmpd="sng">
                          <a:solidFill>
                            <a:srgbClr val="000000"/>
                          </a:solidFill>
                          <a:prstDash val="solid"/>
                          <a:miter lim="800000"/>
                          <a:headEnd type="none" w="sm" len="sm"/>
                          <a:tailEnd type="none" w="sm" len="sm"/>
                        </a:ln>
                      </wps:spPr>
                      <wps:txbx>
                        <w:txbxContent>
                          <w:p w14:paraId="25B5E686" w14:textId="77777777" w:rsidR="00F6681F" w:rsidRDefault="00F6681F">
                            <w:pPr>
                              <w:spacing w:line="207"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5D8EE1B1" id="正方形/長方形 334" o:spid="_x0000_s1026" style="position:absolute;margin-left:1pt;margin-top:0;width:498pt;height:15.5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" fillcolor="black [3200]">
                <v:stroke startarrowwidth="narrow" startarrowlength="short" endarrowwidth="narrow" endarrowlength="short"/>
                <v:textbox inset="2.53958mm,2.53958mm,2.53958mm,2.53958mm">
                  <w:txbxContent>
                    <w:p w14:paraId="25B5E686" w14:textId="77777777" w:rsidR="00F6681F" w:rsidRDefault="00F6681F">
                      <w:pPr>
                        <w:spacing w:line="207" w:lineRule="auto"/>
                        <w:jc w:val="left"/>
                        <w:textDirection w:val="btLr"/>
                      </w:pPr>
                    </w:p>
                  </w:txbxContent>
                </v:textbox>
              </v:rect>
            </w:pict>
          </mc:Fallback>
        </mc:AlternateContent>
      </w:r>
    </w:p>
    <w:p w14:paraId="664F7121" w14:textId="77777777" w:rsidR="00F6681F"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s>
        <w:jc w:val="right"/>
        <w:rPr>
          <w:rFonts w:ascii="メイリオ" w:eastAsia="メイリオ" w:hAnsi="メイリオ" w:cs="メイリオ"/>
          <w:color w:val="FF0000"/>
        </w:rPr>
      </w:pPr>
      <w:bookmarkStart w:id="1" w:name="_heading=h.gjdgxs" w:colFirst="0" w:colLast="0"/>
      <w:bookmarkEnd w:id="1"/>
      <w:r>
        <w:rPr>
          <w:rFonts w:ascii="メイリオ" w:eastAsia="メイリオ" w:hAnsi="メイリオ" w:cs="メイリオ"/>
        </w:rPr>
        <w:t xml:space="preserve">報道関係者各位　　　　　　　　　　　　　　　　　　　　　　　　　　　　　　</w:t>
      </w:r>
      <w:r>
        <w:rPr>
          <w:rFonts w:ascii="メイリオ" w:eastAsia="メイリオ" w:hAnsi="メイリオ" w:cs="メイリオ"/>
          <w:sz w:val="20"/>
          <w:szCs w:val="20"/>
        </w:rPr>
        <w:t>2023年10月13日</w:t>
      </w:r>
    </w:p>
    <w:p w14:paraId="10B3F9F3" w14:textId="77777777" w:rsidR="00F6681F" w:rsidRDefault="00000000">
      <w:pPr>
        <w:pBdr>
          <w:top w:val="single" w:sz="4" w:space="1" w:color="000000"/>
          <w:bottom w:val="single" w:sz="4" w:space="1" w:color="000000"/>
        </w:pBdr>
        <w:shd w:val="clear" w:color="auto" w:fill="FFFFFF"/>
        <w:tabs>
          <w:tab w:val="left" w:pos="1275"/>
          <w:tab w:val="left" w:pos="1275"/>
          <w:tab w:val="left" w:pos="1275"/>
          <w:tab w:val="left" w:pos="1275"/>
          <w:tab w:val="left" w:pos="1275"/>
          <w:tab w:val="left" w:pos="1275"/>
          <w:tab w:val="left" w:pos="1275"/>
          <w:tab w:val="left" w:pos="1275"/>
          <w:tab w:val="left" w:pos="1275"/>
          <w:tab w:val="left" w:pos="1275"/>
          <w:tab w:val="left" w:pos="1275"/>
        </w:tabs>
        <w:jc w:val="center"/>
        <w:rPr>
          <w:rFonts w:ascii="メイリオ" w:eastAsia="メイリオ" w:hAnsi="メイリオ" w:cs="メイリオ"/>
          <w:b/>
          <w:color w:val="3B3B3B"/>
          <w:sz w:val="28"/>
          <w:szCs w:val="28"/>
        </w:rPr>
      </w:pPr>
      <w:r>
        <w:rPr>
          <w:rFonts w:ascii="メイリオ" w:eastAsia="メイリオ" w:hAnsi="メイリオ" w:cs="メイリオ"/>
          <w:b/>
          <w:color w:val="3B3B3B"/>
          <w:sz w:val="28"/>
          <w:szCs w:val="28"/>
        </w:rPr>
        <w:t>EXNOAとKMSによる3DタクティクスRPG『天啓パラドクス』</w:t>
      </w:r>
    </w:p>
    <w:p w14:paraId="63889586" w14:textId="77777777" w:rsidR="00F6681F" w:rsidRDefault="00000000">
      <w:pPr>
        <w:pBdr>
          <w:top w:val="single" w:sz="4" w:space="1" w:color="000000"/>
          <w:bottom w:val="single" w:sz="4" w:space="1" w:color="000000"/>
        </w:pBdr>
        <w:shd w:val="clear" w:color="auto" w:fill="FFFFFF"/>
        <w:jc w:val="center"/>
        <w:rPr>
          <w:rFonts w:ascii="メイリオ" w:eastAsia="メイリオ" w:hAnsi="メイリオ" w:cs="メイリオ"/>
          <w:b/>
          <w:color w:val="3B3B3B"/>
          <w:sz w:val="28"/>
          <w:szCs w:val="28"/>
        </w:rPr>
      </w:pPr>
      <w:r>
        <w:rPr>
          <w:rFonts w:ascii="メイリオ" w:eastAsia="メイリオ" w:hAnsi="メイリオ" w:cs="メイリオ"/>
          <w:b/>
          <w:color w:val="3B3B3B"/>
          <w:sz w:val="28"/>
          <w:szCs w:val="28"/>
        </w:rPr>
        <w:t>おかげさまで1.5周年！アニバーサリー記念キャンペーン開催中！</w:t>
      </w:r>
    </w:p>
    <w:p w14:paraId="09DD2301" w14:textId="44E62441" w:rsidR="00F6681F" w:rsidRDefault="00000000">
      <w:pPr>
        <w:tabs>
          <w:tab w:val="left" w:pos="1275"/>
          <w:tab w:val="left" w:pos="1275"/>
          <w:tab w:val="left" w:pos="1275"/>
          <w:tab w:val="left" w:pos="1275"/>
          <w:tab w:val="left" w:pos="1275"/>
          <w:tab w:val="left" w:pos="1275"/>
          <w:tab w:val="left" w:pos="1275"/>
          <w:tab w:val="left" w:pos="1275"/>
          <w:tab w:val="left" w:pos="1275"/>
          <w:tab w:val="left" w:pos="1275"/>
          <w:tab w:val="left" w:pos="1275"/>
        </w:tabs>
        <w:jc w:val="left"/>
        <w:rPr>
          <w:rFonts w:ascii="メイリオ" w:eastAsia="メイリオ" w:hAnsi="メイリオ" w:cs="メイリオ"/>
          <w:sz w:val="20"/>
          <w:szCs w:val="20"/>
        </w:rPr>
      </w:pPr>
      <w:r>
        <w:rPr>
          <w:rFonts w:ascii="メイリオ" w:eastAsia="メイリオ" w:hAnsi="メイリオ" w:cs="メイリオ"/>
          <w:sz w:val="20"/>
          <w:szCs w:val="20"/>
        </w:rPr>
        <w:t>合同会社EXNOA（本社：東京都港区、CEO：村中 悠介、URL：</w:t>
      </w:r>
      <w:r>
        <w:fldChar w:fldCharType="begin"/>
      </w:r>
      <w:r>
        <w:instrText>HYPERLINK "https://games.dmm.com/" \h</w:instrText>
      </w:r>
      <w:r>
        <w:fldChar w:fldCharType="separate"/>
      </w:r>
      <w:r>
        <w:rPr>
          <w:rFonts w:ascii="メイリオ" w:eastAsia="メイリオ" w:hAnsi="メイリオ" w:cs="メイリオ"/>
          <w:color w:val="0563C1"/>
          <w:sz w:val="20"/>
          <w:szCs w:val="20"/>
          <w:u w:val="single"/>
        </w:rPr>
        <w:t>https://games.dmm.com/</w:t>
      </w:r>
      <w:r>
        <w:rPr>
          <w:rFonts w:ascii="メイリオ" w:eastAsia="メイリオ" w:hAnsi="メイリオ" w:cs="メイリオ"/>
          <w:color w:val="0563C1"/>
          <w:sz w:val="20"/>
          <w:szCs w:val="20"/>
          <w:u w:val="single"/>
        </w:rPr>
        <w:fldChar w:fldCharType="end"/>
      </w:r>
      <w:r>
        <w:rPr>
          <w:rFonts w:ascii="メイリオ" w:eastAsia="メイリオ" w:hAnsi="メイリオ" w:cs="メイリオ"/>
          <w:sz w:val="20"/>
          <w:szCs w:val="20"/>
        </w:rPr>
        <w:t>）と株式会社KMS（本社：東京都品川区、代表：梶原 健太郎、URL：</w:t>
      </w:r>
      <w:r>
        <w:fldChar w:fldCharType="begin"/>
      </w:r>
      <w:r>
        <w:instrText>HYPERLINK "http://kms3.com/" \h</w:instrText>
      </w:r>
      <w:r>
        <w:fldChar w:fldCharType="separate"/>
      </w:r>
      <w:r>
        <w:rPr>
          <w:rFonts w:ascii="メイリオ" w:eastAsia="メイリオ" w:hAnsi="メイリオ" w:cs="メイリオ"/>
          <w:color w:val="0563C1"/>
          <w:sz w:val="20"/>
          <w:szCs w:val="20"/>
          <w:u w:val="single"/>
        </w:rPr>
        <w:t>https://kms3.com/</w:t>
      </w:r>
      <w:r>
        <w:rPr>
          <w:rFonts w:ascii="メイリオ" w:eastAsia="メイリオ" w:hAnsi="メイリオ" w:cs="メイリオ"/>
          <w:color w:val="0563C1"/>
          <w:sz w:val="20"/>
          <w:szCs w:val="20"/>
          <w:u w:val="single"/>
        </w:rPr>
        <w:fldChar w:fldCharType="end"/>
      </w:r>
      <w:r>
        <w:rPr>
          <w:rFonts w:ascii="メイリオ" w:eastAsia="メイリオ" w:hAnsi="メイリオ" w:cs="メイリオ"/>
          <w:sz w:val="20"/>
          <w:szCs w:val="20"/>
        </w:rPr>
        <w:t>）は、</w:t>
      </w:r>
      <w:r w:rsidR="00997C81">
        <w:rPr>
          <w:rFonts w:ascii="メイリオ" w:eastAsia="メイリオ" w:hAnsi="メイリオ" w:cs="メイリオ" w:hint="eastAsia"/>
          <w:sz w:val="20"/>
          <w:szCs w:val="20"/>
        </w:rPr>
        <w:t>3</w:t>
      </w:r>
      <w:r>
        <w:rPr>
          <w:rFonts w:ascii="メイリオ" w:eastAsia="メイリオ" w:hAnsi="メイリオ" w:cs="メイリオ"/>
          <w:sz w:val="20"/>
          <w:szCs w:val="20"/>
        </w:rPr>
        <w:t>DタクティクスRPG『天啓パラドクス』で、1.5アニバーサリー記念キャンペーンを開催し、</w:t>
      </w:r>
      <w:r w:rsidRPr="00997C81">
        <w:rPr>
          <w:rFonts w:ascii="メイリオ" w:eastAsia="メイリオ" w:hAnsi="メイリオ" w:cs="メイリオ"/>
          <w:sz w:val="20"/>
          <w:szCs w:val="20"/>
        </w:rPr>
        <w:t>「</w:t>
      </w:r>
      <w:r w:rsidRPr="00666D99">
        <w:rPr>
          <w:rFonts w:ascii="メイリオ" w:eastAsia="メイリオ" w:hAnsi="メイリオ" w:cs="Arial Unicode MS"/>
          <w:color w:val="444746"/>
          <w:sz w:val="20"/>
          <w:szCs w:val="20"/>
        </w:rPr>
        <w:t>アニマ防衛前線：強襲！ゼノアニマ</w:t>
      </w:r>
      <w:r w:rsidRPr="00997C81">
        <w:rPr>
          <w:rFonts w:ascii="メイリオ" w:eastAsia="メイリオ" w:hAnsi="メイリオ" w:cs="メイリオ"/>
          <w:sz w:val="20"/>
          <w:szCs w:val="20"/>
        </w:rPr>
        <w:t>」、</w:t>
      </w:r>
      <w:r>
        <w:rPr>
          <w:rFonts w:ascii="メイリオ" w:eastAsia="メイリオ" w:hAnsi="メイリオ" w:cs="メイリオ"/>
          <w:sz w:val="20"/>
          <w:szCs w:val="20"/>
        </w:rPr>
        <w:t>新キャラ</w:t>
      </w:r>
      <w:proofErr w:type="spellStart"/>
      <w:r>
        <w:rPr>
          <w:rFonts w:ascii="メイリオ" w:eastAsia="メイリオ" w:hAnsi="メイリオ" w:cs="メイリオ"/>
          <w:sz w:val="20"/>
          <w:szCs w:val="20"/>
        </w:rPr>
        <w:t>PickUP</w:t>
      </w:r>
      <w:proofErr w:type="spellEnd"/>
      <w:r>
        <w:rPr>
          <w:rFonts w:ascii="メイリオ" w:eastAsia="メイリオ" w:hAnsi="メイリオ" w:cs="メイリオ"/>
          <w:sz w:val="20"/>
          <w:szCs w:val="20"/>
        </w:rPr>
        <w:t>ガチャ【希望を纏いしトライアド】開催、新コンテンツ「霊域のサンクチュアリ」を追加実装、メインシナリオ第2部5章前半を公開した事をお知らせします。</w:t>
      </w:r>
    </w:p>
    <w:p w14:paraId="0394915E" w14:textId="77777777" w:rsidR="00F6681F" w:rsidRDefault="00F6681F">
      <w:pPr>
        <w:tabs>
          <w:tab w:val="left" w:pos="1275"/>
          <w:tab w:val="left" w:pos="1275"/>
          <w:tab w:val="left" w:pos="1275"/>
          <w:tab w:val="left" w:pos="1275"/>
          <w:tab w:val="left" w:pos="1275"/>
          <w:tab w:val="left" w:pos="1275"/>
          <w:tab w:val="left" w:pos="1275"/>
          <w:tab w:val="left" w:pos="1275"/>
          <w:tab w:val="left" w:pos="1275"/>
          <w:tab w:val="left" w:pos="1275"/>
          <w:tab w:val="left" w:pos="1275"/>
        </w:tabs>
        <w:jc w:val="left"/>
        <w:rPr>
          <w:rFonts w:ascii="メイリオ" w:eastAsia="メイリオ" w:hAnsi="メイリオ" w:cs="メイリオ"/>
          <w:sz w:val="20"/>
          <w:szCs w:val="20"/>
        </w:rPr>
      </w:pPr>
    </w:p>
    <w:p w14:paraId="759978DE" w14:textId="77777777" w:rsidR="00F6681F" w:rsidRDefault="00000000">
      <w:pPr>
        <w:tabs>
          <w:tab w:val="left" w:pos="1275"/>
          <w:tab w:val="left" w:pos="1275"/>
          <w:tab w:val="left" w:pos="1275"/>
          <w:tab w:val="left" w:pos="1275"/>
          <w:tab w:val="left" w:pos="1275"/>
          <w:tab w:val="left" w:pos="1275"/>
          <w:tab w:val="left" w:pos="1275"/>
          <w:tab w:val="left" w:pos="1275"/>
        </w:tabs>
        <w:jc w:val="left"/>
        <w:rPr>
          <w:rFonts w:ascii="メイリオ" w:eastAsia="メイリオ" w:hAnsi="メイリオ" w:cs="メイリオ"/>
        </w:rPr>
      </w:pPr>
      <w:r>
        <w:rPr>
          <w:rFonts w:ascii="メイリオ" w:eastAsia="メイリオ" w:hAnsi="メイリオ" w:cs="メイリオ"/>
          <w:b/>
          <w:noProof/>
          <w:sz w:val="27"/>
          <w:szCs w:val="27"/>
        </w:rPr>
        <w:drawing>
          <wp:inline distT="114300" distB="114300" distL="114300" distR="114300" wp14:anchorId="251ECF62" wp14:editId="2A06B540">
            <wp:extent cx="6173795" cy="3238500"/>
            <wp:effectExtent l="0" t="0" r="0" b="0"/>
            <wp:docPr id="339"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9"/>
                    <a:srcRect/>
                    <a:stretch>
                      <a:fillRect/>
                    </a:stretch>
                  </pic:blipFill>
                  <pic:spPr>
                    <a:xfrm>
                      <a:off x="0" y="0"/>
                      <a:ext cx="6173795" cy="3238500"/>
                    </a:xfrm>
                    <a:prstGeom prst="rect">
                      <a:avLst/>
                    </a:prstGeom>
                    <a:ln/>
                  </pic:spPr>
                </pic:pic>
              </a:graphicData>
            </a:graphic>
          </wp:inline>
        </w:drawing>
      </w:r>
    </w:p>
    <w:p w14:paraId="1BBEE5EB" w14:textId="77777777" w:rsidR="00F6681F" w:rsidRDefault="00000000">
      <w:pPr>
        <w:widowControl/>
        <w:spacing w:line="240" w:lineRule="auto"/>
        <w:rPr>
          <w:rFonts w:ascii="メイリオ" w:eastAsia="メイリオ" w:hAnsi="メイリオ" w:cs="メイリオ"/>
          <w:sz w:val="20"/>
          <w:szCs w:val="20"/>
        </w:rPr>
      </w:pPr>
      <w:bookmarkStart w:id="2" w:name="_heading=h.3znysh7" w:colFirst="0" w:colLast="0"/>
      <w:bookmarkEnd w:id="2"/>
      <w:r>
        <w:rPr>
          <w:rFonts w:ascii="メイリオ" w:eastAsia="メイリオ" w:hAnsi="メイリオ" w:cs="メイリオ"/>
          <w:sz w:val="20"/>
          <w:szCs w:val="20"/>
        </w:rPr>
        <w:t>▼公式サイト：</w:t>
      </w:r>
      <w:r w:rsidRPr="00666D99">
        <w:rPr>
          <w:u w:val="single"/>
        </w:rPr>
        <w:fldChar w:fldCharType="begin"/>
      </w:r>
      <w:r w:rsidRPr="00666D99">
        <w:rPr>
          <w:u w:val="single"/>
        </w:rPr>
        <w:instrText>HYPERLINK "https://tenkei-paradox.com/" \h</w:instrText>
      </w:r>
      <w:r w:rsidRPr="00666D99">
        <w:rPr>
          <w:u w:val="single"/>
        </w:rPr>
      </w:r>
      <w:r w:rsidRPr="00666D99">
        <w:rPr>
          <w:u w:val="single"/>
        </w:rPr>
        <w:fldChar w:fldCharType="separate"/>
      </w:r>
      <w:r w:rsidRPr="00666D99">
        <w:rPr>
          <w:rFonts w:ascii="メイリオ" w:eastAsia="メイリオ" w:hAnsi="メイリオ" w:cs="メイリオ"/>
          <w:color w:val="1A50B7"/>
          <w:sz w:val="20"/>
          <w:szCs w:val="20"/>
          <w:u w:val="single"/>
        </w:rPr>
        <w:t>https://tenkei-paradox.com/</w:t>
      </w:r>
      <w:r w:rsidRPr="00666D99">
        <w:rPr>
          <w:rFonts w:ascii="メイリオ" w:eastAsia="メイリオ" w:hAnsi="メイリオ" w:cs="メイリオ"/>
          <w:color w:val="1A50B7"/>
          <w:sz w:val="20"/>
          <w:szCs w:val="20"/>
          <w:u w:val="single"/>
        </w:rPr>
        <w:fldChar w:fldCharType="end"/>
      </w:r>
    </w:p>
    <w:p w14:paraId="05873939" w14:textId="77777777" w:rsidR="00F6681F" w:rsidRDefault="00000000">
      <w:pPr>
        <w:spacing w:line="209" w:lineRule="auto"/>
        <w:rPr>
          <w:rFonts w:ascii="メイリオ" w:eastAsia="メイリオ" w:hAnsi="メイリオ" w:cs="メイリオ"/>
          <w:sz w:val="20"/>
          <w:szCs w:val="20"/>
        </w:rPr>
      </w:pPr>
      <w:r>
        <w:rPr>
          <w:rFonts w:ascii="メイリオ" w:eastAsia="メイリオ" w:hAnsi="メイリオ" w:cs="メイリオ"/>
          <w:sz w:val="20"/>
          <w:szCs w:val="20"/>
        </w:rPr>
        <w:t>▼公式Twitter：</w:t>
      </w:r>
      <w:r>
        <w:fldChar w:fldCharType="begin"/>
      </w:r>
      <w:r>
        <w:instrText>HYPERLINK "https://twitter.com/tenpara_staff" \h</w:instrText>
      </w:r>
      <w:r>
        <w:fldChar w:fldCharType="separate"/>
      </w:r>
      <w:r>
        <w:rPr>
          <w:rFonts w:ascii="メイリオ" w:eastAsia="メイリオ" w:hAnsi="メイリオ" w:cs="メイリオ"/>
          <w:color w:val="1155CC"/>
          <w:sz w:val="20"/>
          <w:szCs w:val="20"/>
          <w:u w:val="single"/>
        </w:rPr>
        <w:t>https://twitter.com/tenpara_staff</w:t>
      </w:r>
      <w:r>
        <w:rPr>
          <w:rFonts w:ascii="メイリオ" w:eastAsia="メイリオ" w:hAnsi="メイリオ" w:cs="メイリオ"/>
          <w:color w:val="1155CC"/>
          <w:sz w:val="20"/>
          <w:szCs w:val="20"/>
          <w:u w:val="single"/>
        </w:rPr>
        <w:fldChar w:fldCharType="end"/>
      </w:r>
    </w:p>
    <w:p w14:paraId="2FAAF2CF" w14:textId="77777777" w:rsidR="00F6681F" w:rsidRDefault="00000000">
      <w:pPr>
        <w:rPr>
          <w:rFonts w:ascii="メイリオ" w:eastAsia="メイリオ" w:hAnsi="メイリオ" w:cs="メイリオ"/>
          <w:sz w:val="20"/>
          <w:szCs w:val="20"/>
        </w:rPr>
      </w:pPr>
      <w:r>
        <w:rPr>
          <w:rFonts w:ascii="メイリオ" w:eastAsia="メイリオ" w:hAnsi="メイリオ" w:cs="メイリオ"/>
          <w:sz w:val="20"/>
          <w:szCs w:val="20"/>
        </w:rPr>
        <w:t>▼公式YouTubeチャンネル：</w:t>
      </w:r>
      <w:r>
        <w:fldChar w:fldCharType="begin"/>
      </w:r>
      <w:r>
        <w:instrText>HYPERLINK "https://www.youtube.com/channel/UCY7_7-EZ5rVihHknAEm9poQ" \h</w:instrText>
      </w:r>
      <w:r>
        <w:fldChar w:fldCharType="separate"/>
      </w:r>
      <w:r>
        <w:rPr>
          <w:rFonts w:ascii="メイリオ" w:eastAsia="メイリオ" w:hAnsi="メイリオ" w:cs="メイリオ"/>
          <w:color w:val="1155CC"/>
          <w:sz w:val="20"/>
          <w:szCs w:val="20"/>
          <w:u w:val="single"/>
        </w:rPr>
        <w:t>https://www.youtube.com/channel/UCY7_7-EZ5rVihHknAEm9poQ</w:t>
      </w:r>
      <w:r>
        <w:rPr>
          <w:rFonts w:ascii="メイリオ" w:eastAsia="メイリオ" w:hAnsi="メイリオ" w:cs="メイリオ"/>
          <w:color w:val="1155CC"/>
          <w:sz w:val="20"/>
          <w:szCs w:val="20"/>
          <w:u w:val="single"/>
        </w:rPr>
        <w:fldChar w:fldCharType="end"/>
      </w:r>
    </w:p>
    <w:p w14:paraId="4C31C464" w14:textId="77777777" w:rsidR="00F6681F" w:rsidRDefault="00F6681F">
      <w:pPr>
        <w:tabs>
          <w:tab w:val="left" w:pos="1275"/>
          <w:tab w:val="left" w:pos="1275"/>
          <w:tab w:val="left" w:pos="1275"/>
          <w:tab w:val="left" w:pos="1275"/>
          <w:tab w:val="left" w:pos="1275"/>
          <w:tab w:val="left" w:pos="1275"/>
          <w:tab w:val="left" w:pos="1275"/>
          <w:tab w:val="left" w:pos="1275"/>
        </w:tabs>
        <w:jc w:val="left"/>
        <w:rPr>
          <w:rFonts w:ascii="メイリオ" w:eastAsia="メイリオ" w:hAnsi="メイリオ" w:cs="メイリオ"/>
          <w:sz w:val="20"/>
          <w:szCs w:val="20"/>
        </w:rPr>
      </w:pPr>
    </w:p>
    <w:p w14:paraId="2C481E53" w14:textId="77777777" w:rsidR="00F6681F" w:rsidRDefault="00F6681F">
      <w:pPr>
        <w:spacing w:line="209" w:lineRule="auto"/>
        <w:rPr>
          <w:rFonts w:ascii="メイリオ" w:eastAsia="メイリオ" w:hAnsi="メイリオ" w:cs="メイリオ"/>
          <w:sz w:val="20"/>
          <w:szCs w:val="20"/>
        </w:rPr>
      </w:pPr>
    </w:p>
    <w:p w14:paraId="65C02281" w14:textId="77777777" w:rsidR="00F6681F" w:rsidRDefault="00000000">
      <w:pPr>
        <w:tabs>
          <w:tab w:val="left" w:pos="1275"/>
          <w:tab w:val="left" w:pos="1275"/>
          <w:tab w:val="left" w:pos="1275"/>
          <w:tab w:val="left" w:pos="1275"/>
          <w:tab w:val="left" w:pos="1275"/>
          <w:tab w:val="left" w:pos="1275"/>
          <w:tab w:val="left" w:pos="1275"/>
          <w:tab w:val="left" w:pos="1275"/>
          <w:tab w:val="left" w:pos="1275"/>
          <w:tab w:val="left" w:pos="1275"/>
        </w:tabs>
        <w:jc w:val="left"/>
        <w:rPr>
          <w:rFonts w:ascii="メイリオ" w:eastAsia="メイリオ" w:hAnsi="メイリオ" w:cs="メイリオ"/>
          <w:b/>
          <w:sz w:val="22"/>
          <w:szCs w:val="22"/>
          <w:u w:val="single"/>
        </w:rPr>
      </w:pPr>
      <w:r>
        <w:rPr>
          <w:rFonts w:ascii="メイリオ" w:eastAsia="メイリオ" w:hAnsi="メイリオ" w:cs="メイリオ"/>
          <w:b/>
          <w:sz w:val="22"/>
          <w:szCs w:val="22"/>
          <w:u w:val="single"/>
        </w:rPr>
        <w:t>■1.5アニバーサリー記念キャンペーン開催中！</w:t>
      </w:r>
    </w:p>
    <w:p w14:paraId="16F88C3A" w14:textId="77777777" w:rsidR="00F6681F" w:rsidRPr="00666D99" w:rsidRDefault="00000000">
      <w:pPr>
        <w:tabs>
          <w:tab w:val="left" w:pos="1275"/>
          <w:tab w:val="left" w:pos="1275"/>
          <w:tab w:val="left" w:pos="1275"/>
          <w:tab w:val="left" w:pos="1275"/>
          <w:tab w:val="left" w:pos="1275"/>
          <w:tab w:val="left" w:pos="1275"/>
          <w:tab w:val="left" w:pos="1275"/>
          <w:tab w:val="left" w:pos="1275"/>
          <w:tab w:val="left" w:pos="1275"/>
          <w:tab w:val="left" w:pos="1275"/>
        </w:tabs>
        <w:jc w:val="left"/>
        <w:rPr>
          <w:rFonts w:ascii="メイリオ" w:eastAsia="メイリオ" w:hAnsi="メイリオ" w:cs="メイリオ"/>
          <w:b/>
          <w:sz w:val="22"/>
          <w:szCs w:val="22"/>
        </w:rPr>
      </w:pPr>
      <w:r w:rsidRPr="00666D99">
        <w:rPr>
          <w:rFonts w:ascii="メイリオ" w:eastAsia="メイリオ" w:hAnsi="メイリオ" w:cs="メイリオ"/>
          <w:b/>
          <w:noProof/>
          <w:sz w:val="22"/>
          <w:szCs w:val="22"/>
        </w:rPr>
        <w:drawing>
          <wp:inline distT="114300" distB="114300" distL="114300" distR="114300" wp14:anchorId="5E641923" wp14:editId="41253918">
            <wp:extent cx="2340293" cy="1459897"/>
            <wp:effectExtent l="0" t="0" r="0" b="0"/>
            <wp:docPr id="34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0"/>
                    <a:srcRect/>
                    <a:stretch>
                      <a:fillRect/>
                    </a:stretch>
                  </pic:blipFill>
                  <pic:spPr>
                    <a:xfrm>
                      <a:off x="0" y="0"/>
                      <a:ext cx="2340293" cy="1459897"/>
                    </a:xfrm>
                    <a:prstGeom prst="rect">
                      <a:avLst/>
                    </a:prstGeom>
                    <a:ln/>
                  </pic:spPr>
                </pic:pic>
              </a:graphicData>
            </a:graphic>
          </wp:inline>
        </w:drawing>
      </w:r>
    </w:p>
    <w:p w14:paraId="58284CFC" w14:textId="77777777" w:rsidR="00F6681F" w:rsidRDefault="00000000">
      <w:pPr>
        <w:tabs>
          <w:tab w:val="left" w:pos="1275"/>
          <w:tab w:val="left" w:pos="1275"/>
          <w:tab w:val="left" w:pos="1275"/>
          <w:tab w:val="left" w:pos="1275"/>
          <w:tab w:val="left" w:pos="1275"/>
          <w:tab w:val="left" w:pos="1275"/>
          <w:tab w:val="left" w:pos="1275"/>
          <w:tab w:val="left" w:pos="1275"/>
          <w:tab w:val="left" w:pos="1275"/>
          <w:tab w:val="left" w:pos="1275"/>
        </w:tabs>
        <w:jc w:val="left"/>
        <w:rPr>
          <w:rFonts w:ascii="メイリオ" w:eastAsia="メイリオ" w:hAnsi="メイリオ" w:cs="メイリオ"/>
          <w:color w:val="3B3B3B"/>
          <w:sz w:val="20"/>
          <w:szCs w:val="20"/>
        </w:rPr>
      </w:pPr>
      <w:r>
        <w:rPr>
          <w:rFonts w:ascii="メイリオ" w:eastAsia="メイリオ" w:hAnsi="メイリオ" w:cs="メイリオ"/>
          <w:color w:val="3B3B3B"/>
          <w:sz w:val="20"/>
          <w:szCs w:val="20"/>
        </w:rPr>
        <w:t>皆様にご愛顧いただきましたおかげで、天啓パラドクスはリリースから1.5周年を迎えることができまし</w:t>
      </w:r>
      <w:r>
        <w:rPr>
          <w:rFonts w:ascii="メイリオ" w:eastAsia="メイリオ" w:hAnsi="メイリオ" w:cs="メイリオ"/>
          <w:color w:val="3B3B3B"/>
          <w:sz w:val="20"/>
          <w:szCs w:val="20"/>
        </w:rPr>
        <w:lastRenderedPageBreak/>
        <w:t>た！アニバーサリーを記念してキャンペーンを開催いたします！</w:t>
      </w:r>
    </w:p>
    <w:p w14:paraId="1D1E3711" w14:textId="77777777" w:rsidR="00F6681F" w:rsidRDefault="00F6681F">
      <w:pPr>
        <w:tabs>
          <w:tab w:val="left" w:pos="1275"/>
          <w:tab w:val="left" w:pos="1275"/>
          <w:tab w:val="left" w:pos="1275"/>
          <w:tab w:val="left" w:pos="1275"/>
          <w:tab w:val="left" w:pos="1275"/>
          <w:tab w:val="left" w:pos="1275"/>
          <w:tab w:val="left" w:pos="1275"/>
          <w:tab w:val="left" w:pos="1275"/>
          <w:tab w:val="left" w:pos="1275"/>
          <w:tab w:val="left" w:pos="1275"/>
        </w:tabs>
        <w:jc w:val="left"/>
        <w:rPr>
          <w:rFonts w:ascii="メイリオ" w:eastAsia="メイリオ" w:hAnsi="メイリオ" w:cs="メイリオ"/>
          <w:color w:val="3B3B3B"/>
          <w:sz w:val="20"/>
          <w:szCs w:val="20"/>
        </w:rPr>
      </w:pPr>
    </w:p>
    <w:p w14:paraId="2B3340A6" w14:textId="77777777" w:rsidR="00F6681F" w:rsidRDefault="00000000">
      <w:pPr>
        <w:tabs>
          <w:tab w:val="left" w:pos="1275"/>
          <w:tab w:val="left" w:pos="1275"/>
          <w:tab w:val="left" w:pos="1275"/>
          <w:tab w:val="left" w:pos="1275"/>
          <w:tab w:val="left" w:pos="1275"/>
          <w:tab w:val="left" w:pos="1275"/>
          <w:tab w:val="left" w:pos="1275"/>
          <w:tab w:val="left" w:pos="1275"/>
          <w:tab w:val="left" w:pos="1275"/>
          <w:tab w:val="left" w:pos="1275"/>
        </w:tabs>
        <w:jc w:val="left"/>
        <w:rPr>
          <w:rFonts w:ascii="メイリオ" w:eastAsia="メイリオ" w:hAnsi="メイリオ" w:cs="メイリオ"/>
          <w:b/>
          <w:sz w:val="22"/>
          <w:szCs w:val="22"/>
          <w:u w:val="single"/>
        </w:rPr>
      </w:pPr>
      <w:r>
        <w:rPr>
          <w:rFonts w:ascii="メイリオ" w:eastAsia="メイリオ" w:hAnsi="メイリオ" w:cs="メイリオ"/>
          <w:b/>
          <w:color w:val="3B3B3B"/>
          <w:sz w:val="22"/>
          <w:szCs w:val="22"/>
          <w:u w:val="single"/>
        </w:rPr>
        <w:t>▼1.5周年生放送記念プレゼント</w:t>
      </w:r>
    </w:p>
    <w:p w14:paraId="6843DFFE" w14:textId="77777777" w:rsidR="00F6681F" w:rsidRDefault="00000000">
      <w:pPr>
        <w:tabs>
          <w:tab w:val="left" w:pos="1275"/>
          <w:tab w:val="left" w:pos="1275"/>
          <w:tab w:val="left" w:pos="1275"/>
          <w:tab w:val="left" w:pos="1275"/>
          <w:tab w:val="left" w:pos="1275"/>
          <w:tab w:val="left" w:pos="1275"/>
          <w:tab w:val="left" w:pos="1275"/>
          <w:tab w:val="left" w:pos="1275"/>
          <w:tab w:val="left" w:pos="1275"/>
          <w:tab w:val="left" w:pos="1275"/>
        </w:tabs>
        <w:jc w:val="left"/>
        <w:rPr>
          <w:rFonts w:ascii="メイリオ" w:eastAsia="メイリオ" w:hAnsi="メイリオ" w:cs="メイリオ"/>
          <w:sz w:val="20"/>
          <w:szCs w:val="20"/>
        </w:rPr>
      </w:pPr>
      <w:r>
        <w:rPr>
          <w:rFonts w:ascii="メイリオ" w:eastAsia="メイリオ" w:hAnsi="メイリオ" w:cs="メイリオ"/>
          <w:sz w:val="20"/>
          <w:szCs w:val="20"/>
        </w:rPr>
        <w:t>1.5周年記念生放送の記念として、無償ダイヤ3,000個などをプレゼント！</w:t>
      </w:r>
    </w:p>
    <w:p w14:paraId="0EF4FC40" w14:textId="77777777" w:rsidR="00F6681F" w:rsidRDefault="00000000">
      <w:pPr>
        <w:tabs>
          <w:tab w:val="left" w:pos="1275"/>
          <w:tab w:val="left" w:pos="1275"/>
          <w:tab w:val="left" w:pos="1275"/>
          <w:tab w:val="left" w:pos="1275"/>
          <w:tab w:val="left" w:pos="1275"/>
          <w:tab w:val="left" w:pos="1275"/>
          <w:tab w:val="left" w:pos="1275"/>
          <w:tab w:val="left" w:pos="1275"/>
          <w:tab w:val="left" w:pos="1275"/>
          <w:tab w:val="left" w:pos="1275"/>
        </w:tabs>
        <w:jc w:val="left"/>
        <w:rPr>
          <w:rFonts w:ascii="メイリオ" w:eastAsia="メイリオ" w:hAnsi="メイリオ" w:cs="メイリオ"/>
          <w:sz w:val="20"/>
          <w:szCs w:val="20"/>
        </w:rPr>
      </w:pPr>
      <w:r>
        <w:rPr>
          <w:rFonts w:ascii="メイリオ" w:eastAsia="メイリオ" w:hAnsi="メイリオ" w:cs="メイリオ"/>
          <w:sz w:val="20"/>
          <w:szCs w:val="20"/>
        </w:rPr>
        <w:t>ギフトボックスからお受け取りください。</w:t>
      </w:r>
    </w:p>
    <w:p w14:paraId="677DE915" w14:textId="77777777" w:rsidR="00F6681F" w:rsidRDefault="00000000">
      <w:pPr>
        <w:tabs>
          <w:tab w:val="left" w:pos="1275"/>
          <w:tab w:val="left" w:pos="1275"/>
          <w:tab w:val="left" w:pos="1275"/>
          <w:tab w:val="left" w:pos="1275"/>
          <w:tab w:val="left" w:pos="1275"/>
          <w:tab w:val="left" w:pos="1275"/>
          <w:tab w:val="left" w:pos="1275"/>
          <w:tab w:val="left" w:pos="1275"/>
          <w:tab w:val="left" w:pos="1275"/>
          <w:tab w:val="left" w:pos="1275"/>
        </w:tabs>
        <w:jc w:val="left"/>
        <w:rPr>
          <w:rFonts w:ascii="メイリオ" w:eastAsia="メイリオ" w:hAnsi="メイリオ" w:cs="メイリオ"/>
          <w:sz w:val="18"/>
          <w:szCs w:val="18"/>
        </w:rPr>
      </w:pPr>
      <w:r>
        <w:rPr>
          <w:rFonts w:ascii="メイリオ" w:eastAsia="メイリオ" w:hAnsi="メイリオ" w:cs="メイリオ"/>
          <w:sz w:val="18"/>
          <w:szCs w:val="18"/>
        </w:rPr>
        <w:t>※配布まで少々お時間を頂く場合がございます。</w:t>
      </w:r>
    </w:p>
    <w:p w14:paraId="6463AF8E" w14:textId="77777777" w:rsidR="00F6681F" w:rsidRDefault="00F6681F">
      <w:pPr>
        <w:tabs>
          <w:tab w:val="left" w:pos="1275"/>
          <w:tab w:val="left" w:pos="1275"/>
          <w:tab w:val="left" w:pos="1275"/>
          <w:tab w:val="left" w:pos="1275"/>
          <w:tab w:val="left" w:pos="1275"/>
          <w:tab w:val="left" w:pos="1275"/>
          <w:tab w:val="left" w:pos="1275"/>
          <w:tab w:val="left" w:pos="1275"/>
          <w:tab w:val="left" w:pos="1275"/>
          <w:tab w:val="left" w:pos="1275"/>
        </w:tabs>
        <w:jc w:val="left"/>
        <w:rPr>
          <w:rFonts w:ascii="メイリオ" w:eastAsia="メイリオ" w:hAnsi="メイリオ" w:cs="メイリオ"/>
          <w:color w:val="3B3B3B"/>
          <w:sz w:val="20"/>
          <w:szCs w:val="20"/>
        </w:rPr>
      </w:pPr>
    </w:p>
    <w:p w14:paraId="5F52CE20" w14:textId="77777777" w:rsidR="00F6681F" w:rsidRDefault="00000000">
      <w:pPr>
        <w:tabs>
          <w:tab w:val="left" w:pos="1275"/>
          <w:tab w:val="left" w:pos="1275"/>
          <w:tab w:val="left" w:pos="1275"/>
          <w:tab w:val="left" w:pos="1275"/>
          <w:tab w:val="left" w:pos="1275"/>
          <w:tab w:val="left" w:pos="1275"/>
          <w:tab w:val="left" w:pos="1275"/>
          <w:tab w:val="left" w:pos="1275"/>
          <w:tab w:val="left" w:pos="1275"/>
          <w:tab w:val="left" w:pos="1275"/>
        </w:tabs>
        <w:jc w:val="left"/>
        <w:rPr>
          <w:rFonts w:ascii="メイリオ" w:eastAsia="メイリオ" w:hAnsi="メイリオ" w:cs="メイリオ"/>
          <w:b/>
          <w:sz w:val="22"/>
          <w:szCs w:val="22"/>
          <w:u w:val="single"/>
        </w:rPr>
      </w:pPr>
      <w:r>
        <w:rPr>
          <w:rFonts w:ascii="メイリオ" w:eastAsia="メイリオ" w:hAnsi="メイリオ" w:cs="メイリオ"/>
          <w:b/>
          <w:color w:val="3B3B3B"/>
          <w:sz w:val="22"/>
          <w:szCs w:val="22"/>
          <w:u w:val="single"/>
        </w:rPr>
        <w:t>▼1.5</w:t>
      </w:r>
      <w:r>
        <w:rPr>
          <w:rFonts w:ascii="メイリオ" w:eastAsia="メイリオ" w:hAnsi="メイリオ" w:cs="メイリオ"/>
          <w:b/>
          <w:sz w:val="22"/>
          <w:szCs w:val="22"/>
          <w:u w:val="single"/>
        </w:rPr>
        <w:t>アニバーサリー記念ログインボーナス</w:t>
      </w:r>
    </w:p>
    <w:p w14:paraId="06BA7EEA" w14:textId="77777777" w:rsidR="00F6681F" w:rsidRDefault="00000000">
      <w:pPr>
        <w:tabs>
          <w:tab w:val="left" w:pos="1275"/>
          <w:tab w:val="left" w:pos="1275"/>
          <w:tab w:val="left" w:pos="1275"/>
          <w:tab w:val="left" w:pos="1275"/>
          <w:tab w:val="left" w:pos="1275"/>
          <w:tab w:val="left" w:pos="1275"/>
          <w:tab w:val="left" w:pos="1275"/>
          <w:tab w:val="left" w:pos="1275"/>
          <w:tab w:val="left" w:pos="1275"/>
          <w:tab w:val="left" w:pos="1275"/>
        </w:tabs>
        <w:jc w:val="left"/>
        <w:rPr>
          <w:rFonts w:ascii="メイリオ" w:eastAsia="メイリオ" w:hAnsi="メイリオ" w:cs="メイリオ"/>
          <w:sz w:val="20"/>
          <w:szCs w:val="20"/>
        </w:rPr>
      </w:pPr>
      <w:r>
        <w:rPr>
          <w:rFonts w:ascii="メイリオ" w:eastAsia="メイリオ" w:hAnsi="メイリオ" w:cs="メイリオ"/>
          <w:sz w:val="20"/>
          <w:szCs w:val="20"/>
        </w:rPr>
        <w:t>期間内に所定の日数ログインし全ての報酬を受け取ると、</w:t>
      </w:r>
    </w:p>
    <w:p w14:paraId="3BA38FF4" w14:textId="77777777" w:rsidR="00F6681F" w:rsidRDefault="00000000">
      <w:pPr>
        <w:tabs>
          <w:tab w:val="left" w:pos="1275"/>
          <w:tab w:val="left" w:pos="1275"/>
          <w:tab w:val="left" w:pos="1275"/>
          <w:tab w:val="left" w:pos="1275"/>
          <w:tab w:val="left" w:pos="1275"/>
          <w:tab w:val="left" w:pos="1275"/>
          <w:tab w:val="left" w:pos="1275"/>
          <w:tab w:val="left" w:pos="1275"/>
          <w:tab w:val="left" w:pos="1275"/>
          <w:tab w:val="left" w:pos="1275"/>
        </w:tabs>
        <w:jc w:val="left"/>
        <w:rPr>
          <w:rFonts w:ascii="メイリオ" w:eastAsia="メイリオ" w:hAnsi="メイリオ" w:cs="メイリオ"/>
          <w:sz w:val="20"/>
          <w:szCs w:val="20"/>
        </w:rPr>
      </w:pPr>
      <w:r>
        <w:rPr>
          <w:rFonts w:ascii="メイリオ" w:eastAsia="メイリオ" w:hAnsi="メイリオ" w:cs="メイリオ"/>
          <w:sz w:val="20"/>
          <w:szCs w:val="20"/>
        </w:rPr>
        <w:t>「マカロンのガラガラポン！抽選券2」が10枚もらえます。</w:t>
      </w:r>
    </w:p>
    <w:p w14:paraId="0CD65F48" w14:textId="77777777" w:rsidR="00F6681F" w:rsidRDefault="00F6681F">
      <w:pPr>
        <w:tabs>
          <w:tab w:val="left" w:pos="1275"/>
          <w:tab w:val="left" w:pos="1275"/>
          <w:tab w:val="left" w:pos="1275"/>
          <w:tab w:val="left" w:pos="1275"/>
          <w:tab w:val="left" w:pos="1275"/>
          <w:tab w:val="left" w:pos="1275"/>
          <w:tab w:val="left" w:pos="1275"/>
          <w:tab w:val="left" w:pos="1275"/>
          <w:tab w:val="left" w:pos="1275"/>
          <w:tab w:val="left" w:pos="1275"/>
        </w:tabs>
        <w:jc w:val="left"/>
        <w:rPr>
          <w:rFonts w:ascii="メイリオ" w:eastAsia="メイリオ" w:hAnsi="メイリオ" w:cs="メイリオ"/>
          <w:color w:val="3B3B3B"/>
          <w:sz w:val="20"/>
          <w:szCs w:val="20"/>
        </w:rPr>
      </w:pPr>
    </w:p>
    <w:p w14:paraId="17120641" w14:textId="77777777" w:rsidR="00F6681F" w:rsidRDefault="00000000">
      <w:pPr>
        <w:tabs>
          <w:tab w:val="left" w:pos="1275"/>
          <w:tab w:val="left" w:pos="1275"/>
          <w:tab w:val="left" w:pos="1275"/>
          <w:tab w:val="left" w:pos="1275"/>
          <w:tab w:val="left" w:pos="1275"/>
          <w:tab w:val="left" w:pos="1275"/>
          <w:tab w:val="left" w:pos="1275"/>
          <w:tab w:val="left" w:pos="1275"/>
          <w:tab w:val="left" w:pos="1275"/>
          <w:tab w:val="left" w:pos="1275"/>
        </w:tabs>
        <w:jc w:val="left"/>
        <w:rPr>
          <w:rFonts w:ascii="メイリオ" w:eastAsia="メイリオ" w:hAnsi="メイリオ" w:cs="メイリオ"/>
          <w:color w:val="3B3B3B"/>
          <w:sz w:val="20"/>
          <w:szCs w:val="20"/>
        </w:rPr>
      </w:pPr>
      <w:r>
        <w:rPr>
          <w:rFonts w:ascii="メイリオ" w:eastAsia="メイリオ" w:hAnsi="メイリオ" w:cs="メイリオ"/>
          <w:color w:val="3B3B3B"/>
          <w:sz w:val="20"/>
          <w:szCs w:val="20"/>
        </w:rPr>
        <w:t>▼</w:t>
      </w:r>
      <w:r>
        <w:rPr>
          <w:rFonts w:ascii="メイリオ" w:eastAsia="メイリオ" w:hAnsi="メイリオ" w:cs="メイリオ"/>
          <w:b/>
          <w:sz w:val="22"/>
          <w:szCs w:val="22"/>
          <w:u w:val="single"/>
        </w:rPr>
        <w:t>特別イラスト開放パネルミッション</w:t>
      </w:r>
    </w:p>
    <w:p w14:paraId="2986AED3" w14:textId="77777777" w:rsidR="00F6681F" w:rsidRDefault="00000000">
      <w:pPr>
        <w:tabs>
          <w:tab w:val="left" w:pos="1275"/>
          <w:tab w:val="left" w:pos="1275"/>
          <w:tab w:val="left" w:pos="1275"/>
          <w:tab w:val="left" w:pos="1275"/>
          <w:tab w:val="left" w:pos="1275"/>
          <w:tab w:val="left" w:pos="1275"/>
          <w:tab w:val="left" w:pos="1275"/>
          <w:tab w:val="left" w:pos="1275"/>
          <w:tab w:val="left" w:pos="1275"/>
          <w:tab w:val="left" w:pos="1275"/>
        </w:tabs>
        <w:jc w:val="left"/>
        <w:rPr>
          <w:rFonts w:ascii="メイリオ" w:eastAsia="メイリオ" w:hAnsi="メイリオ" w:cs="メイリオ"/>
          <w:sz w:val="20"/>
          <w:szCs w:val="20"/>
        </w:rPr>
      </w:pPr>
      <w:r>
        <w:rPr>
          <w:rFonts w:ascii="メイリオ" w:eastAsia="メイリオ" w:hAnsi="メイリオ" w:cs="メイリオ"/>
          <w:sz w:val="20"/>
          <w:szCs w:val="20"/>
        </w:rPr>
        <w:t>限定イラストがゲットできるパネルミッションを実施中です！</w:t>
      </w:r>
    </w:p>
    <w:p w14:paraId="2EEDABDF" w14:textId="77777777" w:rsidR="00F6681F" w:rsidRDefault="00000000">
      <w:pPr>
        <w:tabs>
          <w:tab w:val="left" w:pos="1275"/>
          <w:tab w:val="left" w:pos="1275"/>
          <w:tab w:val="left" w:pos="1275"/>
          <w:tab w:val="left" w:pos="1275"/>
          <w:tab w:val="left" w:pos="1275"/>
          <w:tab w:val="left" w:pos="1275"/>
          <w:tab w:val="left" w:pos="1275"/>
          <w:tab w:val="left" w:pos="1275"/>
          <w:tab w:val="left" w:pos="1275"/>
          <w:tab w:val="left" w:pos="1275"/>
        </w:tabs>
        <w:jc w:val="left"/>
        <w:rPr>
          <w:rFonts w:ascii="メイリオ" w:eastAsia="メイリオ" w:hAnsi="メイリオ" w:cs="メイリオ"/>
          <w:sz w:val="20"/>
          <w:szCs w:val="20"/>
        </w:rPr>
      </w:pPr>
      <w:r>
        <w:rPr>
          <w:rFonts w:ascii="メイリオ" w:eastAsia="メイリオ" w:hAnsi="メイリオ" w:cs="メイリオ"/>
          <w:sz w:val="20"/>
          <w:szCs w:val="20"/>
        </w:rPr>
        <w:t>さらに、ミッションをクリアするとイラストの他にも様々なプレゼントが貰えます。</w:t>
      </w:r>
    </w:p>
    <w:p w14:paraId="6EE74DF8" w14:textId="77777777" w:rsidR="00F6681F" w:rsidRDefault="00000000">
      <w:pPr>
        <w:tabs>
          <w:tab w:val="left" w:pos="1275"/>
          <w:tab w:val="left" w:pos="1275"/>
          <w:tab w:val="left" w:pos="1275"/>
          <w:tab w:val="left" w:pos="1275"/>
          <w:tab w:val="left" w:pos="1275"/>
          <w:tab w:val="left" w:pos="1275"/>
          <w:tab w:val="left" w:pos="1275"/>
          <w:tab w:val="left" w:pos="1275"/>
          <w:tab w:val="left" w:pos="1275"/>
          <w:tab w:val="left" w:pos="1275"/>
        </w:tabs>
        <w:jc w:val="left"/>
        <w:rPr>
          <w:rFonts w:ascii="メイリオ" w:eastAsia="メイリオ" w:hAnsi="メイリオ" w:cs="メイリオ"/>
          <w:sz w:val="20"/>
          <w:szCs w:val="20"/>
        </w:rPr>
      </w:pPr>
      <w:r>
        <w:rPr>
          <w:rFonts w:ascii="メイリオ" w:eastAsia="メイリオ" w:hAnsi="メイリオ" w:cs="メイリオ"/>
          <w:sz w:val="20"/>
          <w:szCs w:val="20"/>
        </w:rPr>
        <w:t>ぜひ全ミッションのクリアを目指してみてください！</w:t>
      </w:r>
    </w:p>
    <w:p w14:paraId="3AA719A2" w14:textId="77777777" w:rsidR="00F6681F" w:rsidRDefault="00F6681F">
      <w:pPr>
        <w:tabs>
          <w:tab w:val="left" w:pos="1275"/>
          <w:tab w:val="left" w:pos="1275"/>
          <w:tab w:val="left" w:pos="1275"/>
          <w:tab w:val="left" w:pos="1275"/>
          <w:tab w:val="left" w:pos="1275"/>
          <w:tab w:val="left" w:pos="1275"/>
          <w:tab w:val="left" w:pos="1275"/>
          <w:tab w:val="left" w:pos="1275"/>
          <w:tab w:val="left" w:pos="1275"/>
          <w:tab w:val="left" w:pos="1275"/>
        </w:tabs>
        <w:jc w:val="left"/>
        <w:rPr>
          <w:rFonts w:ascii="メイリオ" w:eastAsia="メイリオ" w:hAnsi="メイリオ" w:cs="メイリオ"/>
          <w:sz w:val="20"/>
          <w:szCs w:val="20"/>
        </w:rPr>
      </w:pPr>
    </w:p>
    <w:p w14:paraId="378F1D1D" w14:textId="77777777" w:rsidR="00F6681F" w:rsidRDefault="00000000">
      <w:pPr>
        <w:tabs>
          <w:tab w:val="left" w:pos="1275"/>
          <w:tab w:val="left" w:pos="1275"/>
          <w:tab w:val="left" w:pos="1275"/>
          <w:tab w:val="left" w:pos="1275"/>
          <w:tab w:val="left" w:pos="1275"/>
          <w:tab w:val="left" w:pos="1275"/>
          <w:tab w:val="left" w:pos="1275"/>
          <w:tab w:val="left" w:pos="1275"/>
          <w:tab w:val="left" w:pos="1275"/>
          <w:tab w:val="left" w:pos="1275"/>
        </w:tabs>
        <w:jc w:val="left"/>
        <w:rPr>
          <w:rFonts w:ascii="メイリオ" w:eastAsia="メイリオ" w:hAnsi="メイリオ" w:cs="メイリオ"/>
          <w:sz w:val="20"/>
          <w:szCs w:val="20"/>
        </w:rPr>
      </w:pPr>
      <w:r>
        <w:rPr>
          <w:rFonts w:ascii="メイリオ" w:eastAsia="メイリオ" w:hAnsi="メイリオ" w:cs="メイリオ"/>
          <w:sz w:val="20"/>
          <w:szCs w:val="20"/>
        </w:rPr>
        <w:t>【開催期間】</w:t>
      </w:r>
    </w:p>
    <w:p w14:paraId="085CC365" w14:textId="77777777" w:rsidR="00F6681F" w:rsidRDefault="00000000">
      <w:pPr>
        <w:tabs>
          <w:tab w:val="left" w:pos="1275"/>
          <w:tab w:val="left" w:pos="1275"/>
          <w:tab w:val="left" w:pos="1275"/>
          <w:tab w:val="left" w:pos="1275"/>
          <w:tab w:val="left" w:pos="1275"/>
          <w:tab w:val="left" w:pos="1275"/>
          <w:tab w:val="left" w:pos="1275"/>
          <w:tab w:val="left" w:pos="1275"/>
          <w:tab w:val="left" w:pos="1275"/>
          <w:tab w:val="left" w:pos="1275"/>
        </w:tabs>
        <w:jc w:val="left"/>
        <w:rPr>
          <w:rFonts w:ascii="メイリオ" w:eastAsia="メイリオ" w:hAnsi="メイリオ" w:cs="メイリオ"/>
          <w:sz w:val="20"/>
          <w:szCs w:val="20"/>
        </w:rPr>
      </w:pPr>
      <w:r>
        <w:rPr>
          <w:rFonts w:ascii="メイリオ" w:eastAsia="メイリオ" w:hAnsi="メイリオ" w:cs="メイリオ"/>
          <w:sz w:val="20"/>
          <w:szCs w:val="20"/>
        </w:rPr>
        <w:t>2023年10月13日（金）0:00 ～ 2023年10月26日（木）23:59まで</w:t>
      </w:r>
    </w:p>
    <w:p w14:paraId="69C0B5B5" w14:textId="77777777" w:rsidR="00F6681F" w:rsidRDefault="00F6681F">
      <w:pPr>
        <w:tabs>
          <w:tab w:val="left" w:pos="1275"/>
          <w:tab w:val="left" w:pos="1275"/>
          <w:tab w:val="left" w:pos="1275"/>
          <w:tab w:val="left" w:pos="1275"/>
          <w:tab w:val="left" w:pos="1275"/>
          <w:tab w:val="left" w:pos="1275"/>
          <w:tab w:val="left" w:pos="1275"/>
          <w:tab w:val="left" w:pos="1275"/>
          <w:tab w:val="left" w:pos="1275"/>
          <w:tab w:val="left" w:pos="1275"/>
        </w:tabs>
        <w:jc w:val="left"/>
        <w:rPr>
          <w:rFonts w:ascii="メイリオ" w:eastAsia="メイリオ" w:hAnsi="メイリオ" w:cs="メイリオ"/>
          <w:sz w:val="20"/>
          <w:szCs w:val="20"/>
        </w:rPr>
      </w:pPr>
    </w:p>
    <w:p w14:paraId="2107CD8D" w14:textId="77777777" w:rsidR="00F6681F" w:rsidRDefault="00F6681F">
      <w:pPr>
        <w:tabs>
          <w:tab w:val="left" w:pos="1275"/>
          <w:tab w:val="left" w:pos="1275"/>
          <w:tab w:val="left" w:pos="1275"/>
          <w:tab w:val="left" w:pos="1275"/>
          <w:tab w:val="left" w:pos="1275"/>
          <w:tab w:val="left" w:pos="1275"/>
          <w:tab w:val="left" w:pos="1275"/>
          <w:tab w:val="left" w:pos="1275"/>
          <w:tab w:val="left" w:pos="1275"/>
          <w:tab w:val="left" w:pos="1275"/>
        </w:tabs>
        <w:jc w:val="left"/>
        <w:rPr>
          <w:rFonts w:ascii="メイリオ" w:eastAsia="メイリオ" w:hAnsi="メイリオ" w:cs="メイリオ"/>
          <w:sz w:val="20"/>
          <w:szCs w:val="20"/>
        </w:rPr>
      </w:pPr>
    </w:p>
    <w:p w14:paraId="43656A2C" w14:textId="77777777" w:rsidR="00F6681F" w:rsidRDefault="00000000">
      <w:pPr>
        <w:tabs>
          <w:tab w:val="left" w:pos="1275"/>
          <w:tab w:val="left" w:pos="1275"/>
          <w:tab w:val="left" w:pos="1275"/>
          <w:tab w:val="left" w:pos="1275"/>
          <w:tab w:val="left" w:pos="1275"/>
          <w:tab w:val="left" w:pos="1275"/>
          <w:tab w:val="left" w:pos="1275"/>
          <w:tab w:val="left" w:pos="1275"/>
          <w:tab w:val="left" w:pos="1275"/>
          <w:tab w:val="left" w:pos="1275"/>
        </w:tabs>
        <w:jc w:val="left"/>
        <w:rPr>
          <w:rFonts w:ascii="メイリオ" w:eastAsia="メイリオ" w:hAnsi="メイリオ" w:cs="メイリオ"/>
          <w:b/>
          <w:sz w:val="22"/>
          <w:szCs w:val="22"/>
          <w:u w:val="single"/>
        </w:rPr>
      </w:pPr>
      <w:r>
        <w:rPr>
          <w:rFonts w:ascii="メイリオ" w:eastAsia="メイリオ" w:hAnsi="メイリオ" w:cs="メイリオ"/>
          <w:b/>
          <w:sz w:val="22"/>
          <w:szCs w:val="22"/>
          <w:u w:val="single"/>
        </w:rPr>
        <w:t>■マカロンのガラガラポンを開催中！</w:t>
      </w:r>
    </w:p>
    <w:p w14:paraId="24A6EC8F" w14:textId="77777777" w:rsidR="00F6681F" w:rsidRDefault="00000000">
      <w:pPr>
        <w:tabs>
          <w:tab w:val="left" w:pos="1275"/>
          <w:tab w:val="left" w:pos="1275"/>
          <w:tab w:val="left" w:pos="1275"/>
          <w:tab w:val="left" w:pos="1275"/>
          <w:tab w:val="left" w:pos="1275"/>
          <w:tab w:val="left" w:pos="1275"/>
          <w:tab w:val="left" w:pos="1275"/>
          <w:tab w:val="left" w:pos="1275"/>
          <w:tab w:val="left" w:pos="1275"/>
          <w:tab w:val="left" w:pos="1275"/>
        </w:tabs>
        <w:jc w:val="left"/>
        <w:rPr>
          <w:rFonts w:ascii="メイリオ" w:eastAsia="メイリオ" w:hAnsi="メイリオ" w:cs="メイリオ"/>
          <w:b/>
          <w:sz w:val="22"/>
          <w:szCs w:val="22"/>
          <w:u w:val="single"/>
        </w:rPr>
      </w:pPr>
      <w:r w:rsidRPr="00666D99">
        <w:rPr>
          <w:rFonts w:ascii="メイリオ" w:eastAsia="メイリオ" w:hAnsi="メイリオ" w:cs="メイリオ"/>
          <w:b/>
          <w:noProof/>
          <w:sz w:val="22"/>
          <w:szCs w:val="22"/>
        </w:rPr>
        <w:drawing>
          <wp:inline distT="114300" distB="114300" distL="114300" distR="114300" wp14:anchorId="4C0C1E57" wp14:editId="07F4DA88">
            <wp:extent cx="2387918" cy="1492448"/>
            <wp:effectExtent l="0" t="0" r="0" b="0"/>
            <wp:docPr id="34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
                    <a:srcRect/>
                    <a:stretch>
                      <a:fillRect/>
                    </a:stretch>
                  </pic:blipFill>
                  <pic:spPr>
                    <a:xfrm>
                      <a:off x="0" y="0"/>
                      <a:ext cx="2387918" cy="1492448"/>
                    </a:xfrm>
                    <a:prstGeom prst="rect">
                      <a:avLst/>
                    </a:prstGeom>
                    <a:ln/>
                  </pic:spPr>
                </pic:pic>
              </a:graphicData>
            </a:graphic>
          </wp:inline>
        </w:drawing>
      </w:r>
    </w:p>
    <w:p w14:paraId="32CDE3DF" w14:textId="77777777" w:rsidR="00F6681F" w:rsidRDefault="00000000">
      <w:pPr>
        <w:widowControl/>
        <w:tabs>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rPr>
      </w:pPr>
      <w:r>
        <w:rPr>
          <w:rFonts w:ascii="メイリオ" w:eastAsia="メイリオ" w:hAnsi="メイリオ" w:cs="メイリオ"/>
          <w:sz w:val="20"/>
          <w:szCs w:val="20"/>
        </w:rPr>
        <w:t>2023年10月13日（金）よりマカロンのガラガラポンが開催中です！</w:t>
      </w:r>
    </w:p>
    <w:p w14:paraId="1FABA526" w14:textId="77777777" w:rsidR="00F6681F" w:rsidRDefault="00000000">
      <w:pPr>
        <w:widowControl/>
        <w:tabs>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rPr>
      </w:pPr>
      <w:r>
        <w:rPr>
          <w:rFonts w:ascii="メイリオ" w:eastAsia="メイリオ" w:hAnsi="メイリオ" w:cs="メイリオ"/>
          <w:sz w:val="20"/>
          <w:szCs w:val="20"/>
        </w:rPr>
        <w:t>1.5アニバーサリー記念ログインボーナスでもらえる「ガラポンチケット」を使用してガラポンを回すと、様々な豪華賞品を獲得することができます。</w:t>
      </w:r>
    </w:p>
    <w:p w14:paraId="16EB730E" w14:textId="77777777" w:rsidR="00F6681F" w:rsidRDefault="00F6681F">
      <w:pPr>
        <w:widowControl/>
        <w:tabs>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rPr>
      </w:pPr>
    </w:p>
    <w:p w14:paraId="61A9A82A" w14:textId="77777777" w:rsidR="00F6681F" w:rsidRDefault="00F6681F">
      <w:pPr>
        <w:widowControl/>
        <w:tabs>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rPr>
      </w:pPr>
    </w:p>
    <w:p w14:paraId="44A5496B" w14:textId="36D1C8A0" w:rsidR="00F6681F" w:rsidRDefault="00000000">
      <w:pPr>
        <w:tabs>
          <w:tab w:val="left" w:pos="1275"/>
          <w:tab w:val="left" w:pos="1275"/>
          <w:tab w:val="left" w:pos="1275"/>
          <w:tab w:val="left" w:pos="1275"/>
          <w:tab w:val="left" w:pos="1275"/>
          <w:tab w:val="left" w:pos="1275"/>
          <w:tab w:val="left" w:pos="1275"/>
          <w:tab w:val="left" w:pos="1275"/>
          <w:tab w:val="left" w:pos="1275"/>
          <w:tab w:val="left" w:pos="1275"/>
          <w:tab w:val="left" w:pos="1275"/>
        </w:tabs>
        <w:jc w:val="left"/>
        <w:rPr>
          <w:rFonts w:ascii="メイリオ" w:eastAsia="メイリオ" w:hAnsi="メイリオ" w:cs="メイリオ"/>
          <w:b/>
          <w:sz w:val="22"/>
          <w:szCs w:val="22"/>
          <w:u w:val="single"/>
        </w:rPr>
      </w:pPr>
      <w:r>
        <w:rPr>
          <w:rFonts w:ascii="メイリオ" w:eastAsia="メイリオ" w:hAnsi="メイリオ" w:cs="メイリオ"/>
          <w:b/>
          <w:sz w:val="22"/>
          <w:szCs w:val="22"/>
          <w:u w:val="single"/>
        </w:rPr>
        <w:t>■1.5周年記念！【1.5アニバーサリー記念ログインミッションパック】</w:t>
      </w:r>
      <w:r w:rsidR="00741A65">
        <w:rPr>
          <w:rFonts w:ascii="メイリオ" w:eastAsia="メイリオ" w:hAnsi="メイリオ" w:cs="メイリオ" w:hint="eastAsia"/>
          <w:b/>
          <w:sz w:val="22"/>
          <w:szCs w:val="22"/>
          <w:u w:val="single"/>
        </w:rPr>
        <w:t>3</w:t>
      </w:r>
      <w:r>
        <w:rPr>
          <w:rFonts w:ascii="メイリオ" w:eastAsia="メイリオ" w:hAnsi="メイリオ" w:cs="メイリオ"/>
          <w:b/>
          <w:sz w:val="22"/>
          <w:szCs w:val="22"/>
          <w:u w:val="single"/>
        </w:rPr>
        <w:t>種を販売中！</w:t>
      </w:r>
    </w:p>
    <w:p w14:paraId="13FE78DF" w14:textId="77777777" w:rsidR="00F6681F" w:rsidRDefault="00000000">
      <w:pPr>
        <w:tabs>
          <w:tab w:val="left" w:pos="1275"/>
          <w:tab w:val="left" w:pos="1275"/>
          <w:tab w:val="left" w:pos="1275"/>
          <w:tab w:val="left" w:pos="1275"/>
          <w:tab w:val="left" w:pos="1275"/>
          <w:tab w:val="left" w:pos="1275"/>
          <w:tab w:val="left" w:pos="1275"/>
          <w:tab w:val="left" w:pos="1275"/>
          <w:tab w:val="left" w:pos="1275"/>
          <w:tab w:val="left" w:pos="1275"/>
          <w:tab w:val="left" w:pos="1275"/>
        </w:tabs>
        <w:jc w:val="left"/>
        <w:rPr>
          <w:rFonts w:ascii="メイリオ" w:eastAsia="メイリオ" w:hAnsi="メイリオ" w:cs="メイリオ"/>
          <w:sz w:val="20"/>
          <w:szCs w:val="20"/>
        </w:rPr>
      </w:pPr>
      <w:r>
        <w:rPr>
          <w:rFonts w:ascii="メイリオ" w:eastAsia="メイリオ" w:hAnsi="メイリオ" w:cs="メイリオ"/>
          <w:noProof/>
          <w:sz w:val="20"/>
          <w:szCs w:val="20"/>
        </w:rPr>
        <w:drawing>
          <wp:inline distT="114300" distB="114300" distL="114300" distR="114300" wp14:anchorId="57704E99" wp14:editId="0A843075">
            <wp:extent cx="2359343" cy="1474589"/>
            <wp:effectExtent l="0" t="0" r="0" b="0"/>
            <wp:docPr id="346"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2"/>
                    <a:srcRect/>
                    <a:stretch>
                      <a:fillRect/>
                    </a:stretch>
                  </pic:blipFill>
                  <pic:spPr>
                    <a:xfrm>
                      <a:off x="0" y="0"/>
                      <a:ext cx="2359343" cy="1474589"/>
                    </a:xfrm>
                    <a:prstGeom prst="rect">
                      <a:avLst/>
                    </a:prstGeom>
                    <a:ln/>
                  </pic:spPr>
                </pic:pic>
              </a:graphicData>
            </a:graphic>
          </wp:inline>
        </w:drawing>
      </w:r>
    </w:p>
    <w:p w14:paraId="246FC52D" w14:textId="77777777" w:rsidR="00F6681F" w:rsidRDefault="00000000">
      <w:pPr>
        <w:tabs>
          <w:tab w:val="left" w:pos="1275"/>
          <w:tab w:val="left" w:pos="1275"/>
          <w:tab w:val="left" w:pos="1275"/>
          <w:tab w:val="left" w:pos="1275"/>
          <w:tab w:val="left" w:pos="1275"/>
          <w:tab w:val="left" w:pos="1275"/>
          <w:tab w:val="left" w:pos="1275"/>
          <w:tab w:val="left" w:pos="1275"/>
          <w:tab w:val="left" w:pos="1275"/>
          <w:tab w:val="left" w:pos="1275"/>
          <w:tab w:val="left" w:pos="1275"/>
        </w:tabs>
        <w:jc w:val="left"/>
        <w:rPr>
          <w:rFonts w:ascii="メイリオ" w:eastAsia="メイリオ" w:hAnsi="メイリオ" w:cs="メイリオ"/>
          <w:sz w:val="20"/>
          <w:szCs w:val="20"/>
        </w:rPr>
      </w:pPr>
      <w:r>
        <w:rPr>
          <w:rFonts w:ascii="メイリオ" w:eastAsia="メイリオ" w:hAnsi="メイリオ" w:cs="メイリオ"/>
          <w:sz w:val="20"/>
          <w:szCs w:val="20"/>
        </w:rPr>
        <w:lastRenderedPageBreak/>
        <w:t>1.5周年を記念して、【1.5アニバーサリー記念ログインミッションパック】が販売中です！</w:t>
      </w:r>
    </w:p>
    <w:p w14:paraId="6EEC11BB" w14:textId="77777777" w:rsidR="00F6681F" w:rsidRDefault="00000000">
      <w:pPr>
        <w:tabs>
          <w:tab w:val="left" w:pos="1275"/>
          <w:tab w:val="left" w:pos="1275"/>
          <w:tab w:val="left" w:pos="1275"/>
          <w:tab w:val="left" w:pos="1275"/>
          <w:tab w:val="left" w:pos="1275"/>
          <w:tab w:val="left" w:pos="1275"/>
          <w:tab w:val="left" w:pos="1275"/>
          <w:tab w:val="left" w:pos="1275"/>
          <w:tab w:val="left" w:pos="1275"/>
          <w:tab w:val="left" w:pos="1275"/>
          <w:tab w:val="left" w:pos="1275"/>
        </w:tabs>
        <w:jc w:val="left"/>
        <w:rPr>
          <w:rFonts w:ascii="メイリオ" w:eastAsia="メイリオ" w:hAnsi="メイリオ" w:cs="メイリオ"/>
          <w:sz w:val="20"/>
          <w:szCs w:val="20"/>
        </w:rPr>
      </w:pPr>
      <w:r>
        <w:rPr>
          <w:rFonts w:ascii="メイリオ" w:eastAsia="メイリオ" w:hAnsi="メイリオ" w:cs="メイリオ"/>
          <w:sz w:val="20"/>
          <w:szCs w:val="20"/>
        </w:rPr>
        <w:t>「虹のマカロンキャラ交換チケット」や、キャラ武器、キャラ防具交換チケットなどがセットになった豪華パックを3種用意しました♪</w:t>
      </w:r>
    </w:p>
    <w:p w14:paraId="71713096" w14:textId="77777777" w:rsidR="00F6681F" w:rsidRDefault="00000000">
      <w:pPr>
        <w:spacing w:line="209" w:lineRule="auto"/>
        <w:rPr>
          <w:rFonts w:ascii="メイリオ" w:eastAsia="メイリオ" w:hAnsi="メイリオ" w:cs="メイリオ"/>
          <w:sz w:val="20"/>
          <w:szCs w:val="20"/>
        </w:rPr>
      </w:pPr>
      <w:r>
        <w:rPr>
          <w:rFonts w:ascii="メイリオ" w:eastAsia="メイリオ" w:hAnsi="メイリオ" w:cs="メイリオ"/>
          <w:sz w:val="20"/>
          <w:szCs w:val="20"/>
        </w:rPr>
        <w:t>さらに購入後、無償ダイヤが獲得できるログインミッション付き！</w:t>
      </w:r>
    </w:p>
    <w:p w14:paraId="1E61DBDC" w14:textId="77777777" w:rsidR="00F6681F" w:rsidRDefault="00F6681F">
      <w:pPr>
        <w:widowControl/>
        <w:tabs>
          <w:tab w:val="left" w:pos="1275"/>
          <w:tab w:val="left" w:pos="1275"/>
        </w:tabs>
        <w:spacing w:line="240" w:lineRule="auto"/>
        <w:jc w:val="left"/>
        <w:rPr>
          <w:rFonts w:ascii="メイリオ" w:eastAsia="メイリオ" w:hAnsi="メイリオ" w:cs="メイリオ"/>
          <w:sz w:val="20"/>
          <w:szCs w:val="20"/>
        </w:rPr>
      </w:pPr>
    </w:p>
    <w:p w14:paraId="2B3C5A05" w14:textId="77777777" w:rsidR="00F6681F" w:rsidRDefault="00000000">
      <w:pPr>
        <w:tabs>
          <w:tab w:val="left" w:pos="1275"/>
          <w:tab w:val="left" w:pos="1275"/>
          <w:tab w:val="left" w:pos="1275"/>
          <w:tab w:val="left" w:pos="1275"/>
          <w:tab w:val="left" w:pos="1275"/>
          <w:tab w:val="left" w:pos="1275"/>
          <w:tab w:val="left" w:pos="1275"/>
        </w:tabs>
        <w:jc w:val="left"/>
        <w:rPr>
          <w:rFonts w:ascii="メイリオ" w:eastAsia="メイリオ" w:hAnsi="メイリオ" w:cs="メイリオ"/>
          <w:b/>
          <w:sz w:val="20"/>
          <w:szCs w:val="20"/>
        </w:rPr>
      </w:pPr>
      <w:r>
        <w:rPr>
          <w:rFonts w:ascii="メイリオ" w:eastAsia="メイリオ" w:hAnsi="メイリオ" w:cs="メイリオ"/>
          <w:b/>
          <w:sz w:val="20"/>
          <w:szCs w:val="20"/>
        </w:rPr>
        <w:t>▼販売期間</w:t>
      </w:r>
    </w:p>
    <w:p w14:paraId="45563627" w14:textId="77777777" w:rsidR="00F6681F" w:rsidRDefault="00000000">
      <w:pPr>
        <w:tabs>
          <w:tab w:val="left" w:pos="1275"/>
          <w:tab w:val="left" w:pos="1275"/>
          <w:tab w:val="left" w:pos="1275"/>
          <w:tab w:val="left" w:pos="1275"/>
          <w:tab w:val="left" w:pos="1275"/>
          <w:tab w:val="left" w:pos="1275"/>
          <w:tab w:val="left" w:pos="1275"/>
        </w:tabs>
        <w:jc w:val="left"/>
        <w:rPr>
          <w:rFonts w:ascii="メイリオ" w:eastAsia="メイリオ" w:hAnsi="メイリオ" w:cs="メイリオ"/>
          <w:sz w:val="20"/>
          <w:szCs w:val="20"/>
        </w:rPr>
      </w:pPr>
      <w:r>
        <w:rPr>
          <w:rFonts w:ascii="メイリオ" w:eastAsia="メイリオ" w:hAnsi="メイリオ" w:cs="メイリオ"/>
          <w:sz w:val="20"/>
          <w:szCs w:val="20"/>
        </w:rPr>
        <w:t>2023年10月13日（金）0:00～ 2023年10月26日（木）23:59まで</w:t>
      </w:r>
    </w:p>
    <w:p w14:paraId="176842D3" w14:textId="77777777" w:rsidR="00F6681F" w:rsidRDefault="00F6681F">
      <w:pPr>
        <w:spacing w:line="209" w:lineRule="auto"/>
        <w:rPr>
          <w:rFonts w:ascii="メイリオ" w:eastAsia="メイリオ" w:hAnsi="メイリオ" w:cs="メイリオ"/>
          <w:sz w:val="18"/>
          <w:szCs w:val="18"/>
        </w:rPr>
      </w:pPr>
    </w:p>
    <w:p w14:paraId="15D8452A" w14:textId="2211160D" w:rsidR="00F6681F" w:rsidRDefault="0045133E">
      <w:pPr>
        <w:widowControl/>
        <w:tabs>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rPr>
      </w:pPr>
      <w:r>
        <w:rPr>
          <w:rFonts w:ascii="メイリオ" w:eastAsia="メイリオ" w:hAnsi="メイリオ" w:cs="メイリオ"/>
          <w:b/>
          <w:sz w:val="22"/>
          <w:szCs w:val="22"/>
          <w:u w:val="single"/>
        </w:rPr>
        <w:t>■「アニマ防衛前線」で【強襲!ゼノアニマ】が開催中！</w:t>
      </w:r>
    </w:p>
    <w:p w14:paraId="575A5D63" w14:textId="6421EC90" w:rsidR="00F6681F" w:rsidRDefault="00000000" w:rsidP="00666D99">
      <w:pPr>
        <w:tabs>
          <w:tab w:val="left" w:pos="1275"/>
          <w:tab w:val="left" w:pos="1275"/>
          <w:tab w:val="left" w:pos="1275"/>
        </w:tabs>
        <w:jc w:val="center"/>
        <w:rPr>
          <w:rFonts w:ascii="メイリオ" w:eastAsia="メイリオ" w:hAnsi="メイリオ" w:cs="メイリオ"/>
          <w:b/>
          <w:sz w:val="22"/>
          <w:szCs w:val="22"/>
          <w:u w:val="single"/>
        </w:rPr>
      </w:pPr>
      <w:r>
        <w:rPr>
          <w:rFonts w:ascii="メイリオ" w:eastAsia="メイリオ" w:hAnsi="メイリオ" w:cs="メイリオ"/>
          <w:b/>
          <w:noProof/>
        </w:rPr>
        <w:drawing>
          <wp:inline distT="114300" distB="114300" distL="114300" distR="114300" wp14:anchorId="0C43A910" wp14:editId="1AB972E7">
            <wp:extent cx="6173795" cy="3860800"/>
            <wp:effectExtent l="0" t="0" r="0" b="0"/>
            <wp:docPr id="335"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3"/>
                    <a:srcRect/>
                    <a:stretch>
                      <a:fillRect/>
                    </a:stretch>
                  </pic:blipFill>
                  <pic:spPr>
                    <a:xfrm>
                      <a:off x="0" y="0"/>
                      <a:ext cx="6173795" cy="3860800"/>
                    </a:xfrm>
                    <a:prstGeom prst="rect">
                      <a:avLst/>
                    </a:prstGeom>
                    <a:ln/>
                  </pic:spPr>
                </pic:pic>
              </a:graphicData>
            </a:graphic>
          </wp:inline>
        </w:drawing>
      </w:r>
    </w:p>
    <w:p w14:paraId="40BD7F53" w14:textId="77777777" w:rsidR="00F6681F" w:rsidRDefault="00000000">
      <w:pPr>
        <w:widowControl/>
        <w:spacing w:line="240" w:lineRule="auto"/>
        <w:jc w:val="left"/>
        <w:rPr>
          <w:rFonts w:ascii="メイリオ" w:eastAsia="メイリオ" w:hAnsi="メイリオ" w:cs="メイリオ"/>
          <w:sz w:val="20"/>
          <w:szCs w:val="20"/>
        </w:rPr>
      </w:pPr>
      <w:r>
        <w:rPr>
          <w:rFonts w:ascii="メイリオ" w:eastAsia="メイリオ" w:hAnsi="メイリオ" w:cs="メイリオ"/>
          <w:sz w:val="20"/>
          <w:szCs w:val="20"/>
        </w:rPr>
        <w:t>2023年10月13日（金）より【強襲!ゼノアニマ】が開催中です！</w:t>
      </w:r>
    </w:p>
    <w:p w14:paraId="40CA5D42" w14:textId="77777777" w:rsidR="00F6681F" w:rsidRDefault="00000000">
      <w:pPr>
        <w:widowControl/>
        <w:spacing w:line="240" w:lineRule="auto"/>
        <w:jc w:val="left"/>
        <w:rPr>
          <w:rFonts w:ascii="メイリオ" w:eastAsia="メイリオ" w:hAnsi="メイリオ" w:cs="メイリオ"/>
          <w:sz w:val="20"/>
          <w:szCs w:val="20"/>
        </w:rPr>
      </w:pPr>
      <w:r>
        <w:rPr>
          <w:rFonts w:ascii="メイリオ" w:eastAsia="メイリオ" w:hAnsi="メイリオ" w:cs="メイリオ"/>
          <w:sz w:val="20"/>
          <w:szCs w:val="20"/>
        </w:rPr>
        <w:t>エダフォスの7国を襲うアニマたちを撃破し、侵攻を阻止しましょう！</w:t>
      </w:r>
    </w:p>
    <w:p w14:paraId="2E68791B" w14:textId="77777777" w:rsidR="00F6681F" w:rsidRDefault="00F6681F">
      <w:pPr>
        <w:widowControl/>
        <w:spacing w:line="240" w:lineRule="auto"/>
        <w:ind w:left="210"/>
        <w:jc w:val="left"/>
        <w:rPr>
          <w:rFonts w:ascii="メイリオ" w:eastAsia="メイリオ" w:hAnsi="メイリオ" w:cs="メイリオ"/>
          <w:sz w:val="20"/>
          <w:szCs w:val="20"/>
        </w:rPr>
      </w:pPr>
    </w:p>
    <w:p w14:paraId="78FAC943" w14:textId="77777777" w:rsidR="00F6681F" w:rsidRDefault="00000000">
      <w:pPr>
        <w:spacing w:line="209" w:lineRule="auto"/>
        <w:rPr>
          <w:rFonts w:ascii="メイリオ" w:eastAsia="メイリオ" w:hAnsi="メイリオ" w:cs="メイリオ"/>
          <w:b/>
          <w:sz w:val="22"/>
          <w:szCs w:val="22"/>
        </w:rPr>
      </w:pPr>
      <w:r>
        <w:rPr>
          <w:rFonts w:ascii="メイリオ" w:eastAsia="メイリオ" w:hAnsi="メイリオ" w:cs="メイリオ"/>
          <w:b/>
          <w:sz w:val="22"/>
          <w:szCs w:val="22"/>
        </w:rPr>
        <w:t>▼「アニマ防衛前線」とは？</w:t>
      </w:r>
    </w:p>
    <w:p w14:paraId="480801FB" w14:textId="77777777" w:rsidR="00F6681F" w:rsidRDefault="00000000">
      <w:pPr>
        <w:numPr>
          <w:ilvl w:val="0"/>
          <w:numId w:val="1"/>
        </w:numPr>
        <w:spacing w:line="209" w:lineRule="auto"/>
        <w:rPr>
          <w:rFonts w:ascii="メイリオ" w:eastAsia="メイリオ" w:hAnsi="メイリオ" w:cs="メイリオ"/>
          <w:b/>
          <w:sz w:val="20"/>
          <w:szCs w:val="20"/>
        </w:rPr>
      </w:pPr>
      <w:r>
        <w:rPr>
          <w:rFonts w:ascii="メイリオ" w:eastAsia="メイリオ" w:hAnsi="メイリオ" w:cs="メイリオ"/>
          <w:b/>
          <w:sz w:val="20"/>
          <w:szCs w:val="20"/>
        </w:rPr>
        <w:t>防衛する国を選択してクエストに挑戦しよう！</w:t>
      </w:r>
    </w:p>
    <w:p w14:paraId="7640D0B9" w14:textId="77777777" w:rsidR="00F6681F" w:rsidRDefault="00000000">
      <w:pPr>
        <w:widowControl/>
        <w:spacing w:line="240" w:lineRule="auto"/>
        <w:jc w:val="left"/>
        <w:rPr>
          <w:rFonts w:ascii="メイリオ" w:eastAsia="メイリオ" w:hAnsi="メイリオ" w:cs="メイリオ"/>
          <w:sz w:val="20"/>
          <w:szCs w:val="20"/>
        </w:rPr>
      </w:pPr>
      <w:r>
        <w:rPr>
          <w:rFonts w:ascii="メイリオ" w:eastAsia="メイリオ" w:hAnsi="メイリオ" w:cs="メイリオ"/>
          <w:sz w:val="20"/>
          <w:szCs w:val="20"/>
        </w:rPr>
        <w:t>エダフォスの7国のうち、防衛する国を選択するとクエストに挑戦することができます。</w:t>
      </w:r>
    </w:p>
    <w:p w14:paraId="2F94418B" w14:textId="77777777" w:rsidR="00F6681F" w:rsidRDefault="00000000">
      <w:pPr>
        <w:widowControl/>
        <w:spacing w:line="240" w:lineRule="auto"/>
        <w:jc w:val="left"/>
        <w:rPr>
          <w:rFonts w:ascii="メイリオ" w:eastAsia="メイリオ" w:hAnsi="メイリオ" w:cs="メイリオ"/>
          <w:sz w:val="20"/>
          <w:szCs w:val="20"/>
        </w:rPr>
      </w:pPr>
      <w:r>
        <w:rPr>
          <w:rFonts w:ascii="メイリオ" w:eastAsia="メイリオ" w:hAnsi="メイリオ" w:cs="メイリオ"/>
          <w:sz w:val="20"/>
          <w:szCs w:val="20"/>
        </w:rPr>
        <w:t>クエストでは選択した国に所属するキャラクターのみパーティーに編成可能です。</w:t>
      </w:r>
    </w:p>
    <w:p w14:paraId="65A3408B" w14:textId="77777777" w:rsidR="00F6681F" w:rsidRDefault="00000000">
      <w:pPr>
        <w:widowControl/>
        <w:spacing w:line="240" w:lineRule="auto"/>
        <w:jc w:val="left"/>
        <w:rPr>
          <w:rFonts w:ascii="メイリオ" w:eastAsia="メイリオ" w:hAnsi="メイリオ" w:cs="メイリオ"/>
          <w:sz w:val="18"/>
          <w:szCs w:val="18"/>
        </w:rPr>
      </w:pPr>
      <w:r>
        <w:rPr>
          <w:rFonts w:ascii="メイリオ" w:eastAsia="メイリオ" w:hAnsi="メイリオ" w:cs="メイリオ"/>
          <w:sz w:val="18"/>
          <w:szCs w:val="18"/>
        </w:rPr>
        <w:t>※【強襲!ゼノアニマ】では、国の出撃制限はありません。</w:t>
      </w:r>
    </w:p>
    <w:p w14:paraId="42F00689" w14:textId="77777777" w:rsidR="00F6681F" w:rsidRDefault="00000000">
      <w:pPr>
        <w:widowControl/>
        <w:spacing w:line="240" w:lineRule="auto"/>
        <w:jc w:val="left"/>
        <w:rPr>
          <w:rFonts w:ascii="メイリオ" w:eastAsia="メイリオ" w:hAnsi="メイリオ" w:cs="メイリオ"/>
          <w:sz w:val="20"/>
          <w:szCs w:val="20"/>
        </w:rPr>
      </w:pPr>
      <w:r>
        <w:rPr>
          <w:rFonts w:ascii="メイリオ" w:eastAsia="メイリオ" w:hAnsi="メイリオ" w:cs="メイリオ"/>
          <w:sz w:val="20"/>
          <w:szCs w:val="20"/>
        </w:rPr>
        <w:t>各クエストには操作可能なサポートキャラクターが1体用意されていますが、このキャラクターが倒された時点でクエスト失敗となってしまうので注意しましょう。</w:t>
      </w:r>
    </w:p>
    <w:p w14:paraId="0D37A125" w14:textId="77777777" w:rsidR="00F6681F" w:rsidRDefault="00000000">
      <w:pPr>
        <w:widowControl/>
        <w:spacing w:line="240" w:lineRule="auto"/>
        <w:jc w:val="left"/>
        <w:rPr>
          <w:rFonts w:ascii="メイリオ" w:eastAsia="メイリオ" w:hAnsi="メイリオ" w:cs="メイリオ"/>
          <w:sz w:val="20"/>
          <w:szCs w:val="20"/>
        </w:rPr>
      </w:pPr>
      <w:r>
        <w:rPr>
          <w:rFonts w:ascii="メイリオ" w:eastAsia="メイリオ" w:hAnsi="メイリオ" w:cs="メイリオ"/>
          <w:sz w:val="20"/>
          <w:szCs w:val="20"/>
        </w:rPr>
        <w:t>※【強襲!ゼノアニマ】では、サポートキャラクターはいません。</w:t>
      </w:r>
    </w:p>
    <w:p w14:paraId="2A2DC715" w14:textId="77777777" w:rsidR="00F6681F" w:rsidRDefault="00F6681F">
      <w:pPr>
        <w:widowControl/>
        <w:spacing w:line="240" w:lineRule="auto"/>
        <w:jc w:val="left"/>
        <w:rPr>
          <w:rFonts w:ascii="メイリオ" w:eastAsia="メイリオ" w:hAnsi="メイリオ" w:cs="メイリオ"/>
          <w:sz w:val="20"/>
          <w:szCs w:val="20"/>
        </w:rPr>
      </w:pPr>
    </w:p>
    <w:p w14:paraId="393B44C6" w14:textId="77777777" w:rsidR="00F6681F" w:rsidRDefault="00000000">
      <w:pPr>
        <w:numPr>
          <w:ilvl w:val="0"/>
          <w:numId w:val="1"/>
        </w:numPr>
        <w:spacing w:line="209" w:lineRule="auto"/>
        <w:rPr>
          <w:rFonts w:ascii="メイリオ" w:eastAsia="メイリオ" w:hAnsi="メイリオ" w:cs="メイリオ"/>
          <w:b/>
          <w:sz w:val="20"/>
          <w:szCs w:val="20"/>
        </w:rPr>
      </w:pPr>
      <w:r>
        <w:rPr>
          <w:rFonts w:ascii="メイリオ" w:eastAsia="メイリオ" w:hAnsi="メイリオ" w:cs="メイリオ"/>
          <w:b/>
          <w:sz w:val="20"/>
          <w:szCs w:val="20"/>
        </w:rPr>
        <w:t>ギミックを駆使してクリアを目指そう！</w:t>
      </w:r>
    </w:p>
    <w:p w14:paraId="31CA3918" w14:textId="77777777" w:rsidR="00F6681F" w:rsidRDefault="00000000">
      <w:pPr>
        <w:widowControl/>
        <w:spacing w:line="240" w:lineRule="auto"/>
        <w:jc w:val="left"/>
        <w:rPr>
          <w:rFonts w:ascii="メイリオ" w:eastAsia="メイリオ" w:hAnsi="メイリオ" w:cs="メイリオ"/>
          <w:sz w:val="20"/>
          <w:szCs w:val="20"/>
        </w:rPr>
      </w:pPr>
      <w:r>
        <w:rPr>
          <w:rFonts w:ascii="メイリオ" w:eastAsia="メイリオ" w:hAnsi="メイリオ" w:cs="メイリオ"/>
          <w:sz w:val="20"/>
          <w:szCs w:val="20"/>
        </w:rPr>
        <w:lastRenderedPageBreak/>
        <w:t>クエストでは援軍などのサポートギミックを利用可能！</w:t>
      </w:r>
    </w:p>
    <w:p w14:paraId="35FD2D67" w14:textId="77777777" w:rsidR="00F6681F" w:rsidRDefault="00000000">
      <w:pPr>
        <w:widowControl/>
        <w:spacing w:line="240" w:lineRule="auto"/>
        <w:jc w:val="left"/>
        <w:rPr>
          <w:rFonts w:ascii="メイリオ" w:eastAsia="メイリオ" w:hAnsi="メイリオ" w:cs="メイリオ"/>
          <w:sz w:val="20"/>
          <w:szCs w:val="20"/>
        </w:rPr>
      </w:pPr>
      <w:r>
        <w:rPr>
          <w:rFonts w:ascii="メイリオ" w:eastAsia="メイリオ" w:hAnsi="メイリオ" w:cs="メイリオ"/>
          <w:sz w:val="20"/>
          <w:szCs w:val="20"/>
        </w:rPr>
        <w:t>これらを利用して戦闘を優位に進めることができます。</w:t>
      </w:r>
    </w:p>
    <w:p w14:paraId="4CC3A088" w14:textId="77777777" w:rsidR="00F6681F" w:rsidRDefault="00000000">
      <w:pPr>
        <w:widowControl/>
        <w:spacing w:line="240" w:lineRule="auto"/>
        <w:jc w:val="left"/>
        <w:rPr>
          <w:rFonts w:ascii="メイリオ" w:eastAsia="メイリオ" w:hAnsi="メイリオ" w:cs="メイリオ"/>
          <w:sz w:val="20"/>
          <w:szCs w:val="20"/>
        </w:rPr>
      </w:pPr>
      <w:r>
        <w:rPr>
          <w:rFonts w:ascii="メイリオ" w:eastAsia="メイリオ" w:hAnsi="メイリオ" w:cs="メイリオ"/>
          <w:sz w:val="20"/>
          <w:szCs w:val="20"/>
        </w:rPr>
        <w:t>クエストをクリアするとキャラクターの成長に必要なアイテムを獲得できるので、たくさんのキャラクターを集めて挑みましょう！</w:t>
      </w:r>
    </w:p>
    <w:p w14:paraId="07F272A0" w14:textId="77777777" w:rsidR="00F6681F" w:rsidRDefault="00F6681F">
      <w:pPr>
        <w:tabs>
          <w:tab w:val="left" w:pos="1275"/>
          <w:tab w:val="left" w:pos="1275"/>
          <w:tab w:val="left" w:pos="1275"/>
          <w:tab w:val="left" w:pos="1275"/>
          <w:tab w:val="left" w:pos="1275"/>
        </w:tabs>
        <w:jc w:val="left"/>
        <w:rPr>
          <w:rFonts w:ascii="メイリオ" w:eastAsia="メイリオ" w:hAnsi="メイリオ" w:cs="メイリオ"/>
          <w:b/>
          <w:sz w:val="20"/>
          <w:szCs w:val="20"/>
        </w:rPr>
      </w:pPr>
    </w:p>
    <w:p w14:paraId="7B242935" w14:textId="77777777" w:rsidR="00F6681F" w:rsidRDefault="00000000">
      <w:pPr>
        <w:tabs>
          <w:tab w:val="left" w:pos="1275"/>
          <w:tab w:val="left" w:pos="1275"/>
        </w:tabs>
        <w:jc w:val="left"/>
        <w:rPr>
          <w:rFonts w:ascii="メイリオ" w:eastAsia="メイリオ" w:hAnsi="メイリオ" w:cs="メイリオ"/>
          <w:b/>
          <w:sz w:val="20"/>
          <w:szCs w:val="20"/>
        </w:rPr>
      </w:pPr>
      <w:r>
        <w:rPr>
          <w:rFonts w:ascii="メイリオ" w:eastAsia="メイリオ" w:hAnsi="メイリオ" w:cs="メイリオ"/>
          <w:b/>
          <w:sz w:val="20"/>
          <w:szCs w:val="20"/>
        </w:rPr>
        <w:t>▼開催期間</w:t>
      </w:r>
    </w:p>
    <w:p w14:paraId="354DC23A" w14:textId="77777777" w:rsidR="00F6681F" w:rsidRDefault="00000000">
      <w:pPr>
        <w:tabs>
          <w:tab w:val="left" w:pos="1275"/>
          <w:tab w:val="left" w:pos="1275"/>
          <w:tab w:val="left" w:pos="1275"/>
          <w:tab w:val="left" w:pos="1275"/>
          <w:tab w:val="left" w:pos="1275"/>
        </w:tabs>
        <w:jc w:val="left"/>
        <w:rPr>
          <w:rFonts w:ascii="メイリオ" w:eastAsia="メイリオ" w:hAnsi="メイリオ" w:cs="メイリオ"/>
          <w:sz w:val="20"/>
          <w:szCs w:val="20"/>
        </w:rPr>
      </w:pPr>
      <w:r>
        <w:rPr>
          <w:rFonts w:ascii="メイリオ" w:eastAsia="メイリオ" w:hAnsi="メイリオ" w:cs="メイリオ"/>
          <w:sz w:val="20"/>
          <w:szCs w:val="20"/>
        </w:rPr>
        <w:t>2023年10月13日（金）0:00～ 2023年10月19日（木）23:59まで</w:t>
      </w:r>
    </w:p>
    <w:p w14:paraId="0320FB2C" w14:textId="77777777" w:rsidR="00F6681F" w:rsidRDefault="00F6681F">
      <w:pPr>
        <w:tabs>
          <w:tab w:val="left" w:pos="1275"/>
          <w:tab w:val="left" w:pos="1275"/>
          <w:tab w:val="left" w:pos="1275"/>
          <w:tab w:val="left" w:pos="1275"/>
          <w:tab w:val="left" w:pos="1275"/>
        </w:tabs>
        <w:jc w:val="left"/>
        <w:rPr>
          <w:rFonts w:ascii="メイリオ" w:eastAsia="メイリオ" w:hAnsi="メイリオ" w:cs="メイリオ"/>
          <w:sz w:val="20"/>
          <w:szCs w:val="20"/>
        </w:rPr>
      </w:pPr>
    </w:p>
    <w:p w14:paraId="23508121" w14:textId="77777777" w:rsidR="00F6681F" w:rsidRDefault="00F6681F">
      <w:pPr>
        <w:tabs>
          <w:tab w:val="left" w:pos="1275"/>
          <w:tab w:val="left" w:pos="1275"/>
          <w:tab w:val="left" w:pos="1275"/>
          <w:tab w:val="left" w:pos="1275"/>
          <w:tab w:val="left" w:pos="1275"/>
        </w:tabs>
        <w:jc w:val="left"/>
        <w:rPr>
          <w:rFonts w:ascii="メイリオ" w:eastAsia="メイリオ" w:hAnsi="メイリオ" w:cs="メイリオ"/>
          <w:sz w:val="20"/>
          <w:szCs w:val="20"/>
        </w:rPr>
      </w:pPr>
    </w:p>
    <w:p w14:paraId="6276A708" w14:textId="77777777" w:rsidR="00F6681F" w:rsidRDefault="00000000">
      <w:pPr>
        <w:spacing w:line="240" w:lineRule="auto"/>
        <w:rPr>
          <w:rFonts w:ascii="メイリオ" w:eastAsia="メイリオ" w:hAnsi="メイリオ" w:cs="メイリオ"/>
          <w:b/>
          <w:sz w:val="22"/>
          <w:szCs w:val="22"/>
          <w:u w:val="single"/>
        </w:rPr>
      </w:pPr>
      <w:r>
        <w:rPr>
          <w:rFonts w:ascii="メイリオ" w:eastAsia="メイリオ" w:hAnsi="メイリオ" w:cs="メイリオ"/>
          <w:b/>
          <w:sz w:val="22"/>
          <w:szCs w:val="22"/>
          <w:u w:val="single"/>
        </w:rPr>
        <w:t>■新キャラ</w:t>
      </w:r>
      <w:proofErr w:type="spellStart"/>
      <w:r>
        <w:rPr>
          <w:rFonts w:ascii="メイリオ" w:eastAsia="メイリオ" w:hAnsi="メイリオ" w:cs="メイリオ"/>
          <w:b/>
          <w:sz w:val="22"/>
          <w:szCs w:val="22"/>
          <w:u w:val="single"/>
        </w:rPr>
        <w:t>PickUP</w:t>
      </w:r>
      <w:proofErr w:type="spellEnd"/>
      <w:r>
        <w:rPr>
          <w:rFonts w:ascii="メイリオ" w:eastAsia="メイリオ" w:hAnsi="メイリオ" w:cs="メイリオ"/>
          <w:b/>
          <w:sz w:val="22"/>
          <w:szCs w:val="22"/>
          <w:u w:val="single"/>
        </w:rPr>
        <w:t>ガチャ「希望を纏いしトライアド」開催中！</w:t>
      </w:r>
    </w:p>
    <w:p w14:paraId="7CF2B8CA" w14:textId="77777777" w:rsidR="00F6681F" w:rsidRDefault="00000000">
      <w:pPr>
        <w:tabs>
          <w:tab w:val="left" w:pos="1275"/>
          <w:tab w:val="left" w:pos="1275"/>
        </w:tabs>
        <w:jc w:val="left"/>
        <w:rPr>
          <w:rFonts w:ascii="メイリオ" w:eastAsia="メイリオ" w:hAnsi="メイリオ" w:cs="メイリオ"/>
          <w:b/>
          <w:sz w:val="22"/>
          <w:szCs w:val="22"/>
        </w:rPr>
      </w:pPr>
      <w:r>
        <w:rPr>
          <w:rFonts w:ascii="メイリオ" w:eastAsia="メイリオ" w:hAnsi="メイリオ" w:cs="メイリオ"/>
          <w:b/>
          <w:noProof/>
          <w:sz w:val="22"/>
          <w:szCs w:val="22"/>
        </w:rPr>
        <w:drawing>
          <wp:inline distT="114300" distB="114300" distL="114300" distR="114300" wp14:anchorId="5779C236" wp14:editId="751C7797">
            <wp:extent cx="2673668" cy="1672418"/>
            <wp:effectExtent l="0" t="0" r="0" b="0"/>
            <wp:docPr id="340"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4"/>
                    <a:srcRect l="41" r="41"/>
                    <a:stretch>
                      <a:fillRect/>
                    </a:stretch>
                  </pic:blipFill>
                  <pic:spPr>
                    <a:xfrm>
                      <a:off x="0" y="0"/>
                      <a:ext cx="2673668" cy="1672418"/>
                    </a:xfrm>
                    <a:prstGeom prst="rect">
                      <a:avLst/>
                    </a:prstGeom>
                    <a:ln/>
                  </pic:spPr>
                </pic:pic>
              </a:graphicData>
            </a:graphic>
          </wp:inline>
        </w:drawing>
      </w:r>
    </w:p>
    <w:p w14:paraId="0E754F50" w14:textId="77777777" w:rsidR="00666D99" w:rsidRDefault="00666D99" w:rsidP="00666D99">
      <w:pPr>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新キャラが追加された</w:t>
      </w:r>
      <w:proofErr w:type="spellStart"/>
      <w:r>
        <w:rPr>
          <w:rFonts w:ascii="メイリオ" w:eastAsia="メイリオ" w:hAnsi="メイリオ" w:cs="メイリオ"/>
          <w:sz w:val="20"/>
          <w:szCs w:val="20"/>
        </w:rPr>
        <w:t>PickUP</w:t>
      </w:r>
      <w:proofErr w:type="spellEnd"/>
      <w:r>
        <w:rPr>
          <w:rFonts w:ascii="メイリオ" w:eastAsia="メイリオ" w:hAnsi="メイリオ" w:cs="メイリオ"/>
          <w:sz w:val="20"/>
          <w:szCs w:val="20"/>
        </w:rPr>
        <w:t>ガチャ「希望を纏いしトライアド」が開催中です！</w:t>
      </w:r>
    </w:p>
    <w:p w14:paraId="457075E5" w14:textId="77777777" w:rsidR="00666D99" w:rsidRDefault="00666D99" w:rsidP="00666D99">
      <w:pPr>
        <w:widowControl/>
        <w:spacing w:line="209" w:lineRule="auto"/>
        <w:jc w:val="left"/>
        <w:rPr>
          <w:rFonts w:ascii="メイリオ" w:eastAsia="メイリオ" w:hAnsi="メイリオ" w:cs="メイリオ"/>
          <w:sz w:val="20"/>
          <w:szCs w:val="20"/>
        </w:rPr>
      </w:pPr>
      <w:r>
        <w:rPr>
          <w:rFonts w:ascii="メイリオ" w:eastAsia="メイリオ" w:hAnsi="メイリオ" w:cs="メイリオ"/>
          <w:b/>
          <w:color w:val="1F1F1F"/>
          <w:sz w:val="20"/>
          <w:szCs w:val="20"/>
        </w:rPr>
        <w:t>Sサンドラ【雪花に従いし救恤の熾天聖】</w:t>
      </w:r>
      <w:r>
        <w:rPr>
          <w:rFonts w:ascii="メイリオ" w:eastAsia="メイリオ" w:hAnsi="メイリオ" w:cs="メイリオ"/>
          <w:sz w:val="20"/>
          <w:szCs w:val="20"/>
        </w:rPr>
        <w:t>と</w:t>
      </w:r>
      <w:r>
        <w:rPr>
          <w:rFonts w:ascii="メイリオ" w:eastAsia="メイリオ" w:hAnsi="メイリオ" w:cs="メイリオ"/>
          <w:b/>
          <w:sz w:val="20"/>
          <w:szCs w:val="20"/>
        </w:rPr>
        <w:t>Sユラニア【文明に従いし謙譲の熾天聖】</w:t>
      </w:r>
      <w:r>
        <w:rPr>
          <w:rFonts w:ascii="メイリオ" w:eastAsia="メイリオ" w:hAnsi="メイリオ" w:cs="メイリオ"/>
          <w:color w:val="1F1F1F"/>
          <w:sz w:val="20"/>
          <w:szCs w:val="20"/>
        </w:rPr>
        <w:t>と</w:t>
      </w:r>
      <w:r>
        <w:rPr>
          <w:rFonts w:ascii="メイリオ" w:eastAsia="メイリオ" w:hAnsi="メイリオ" w:cs="メイリオ"/>
          <w:b/>
          <w:color w:val="1F1F1F"/>
          <w:sz w:val="20"/>
          <w:szCs w:val="20"/>
        </w:rPr>
        <w:t>Sロセット【潮騒に従いし忍耐の熾天聖】</w:t>
      </w:r>
      <w:r>
        <w:rPr>
          <w:rFonts w:ascii="メイリオ" w:eastAsia="メイリオ" w:hAnsi="メイリオ" w:cs="メイリオ"/>
          <w:color w:val="1F1F1F"/>
          <w:sz w:val="20"/>
          <w:szCs w:val="20"/>
        </w:rPr>
        <w:t>は</w:t>
      </w:r>
      <w:r>
        <w:rPr>
          <w:rFonts w:ascii="メイリオ" w:eastAsia="メイリオ" w:hAnsi="メイリオ" w:cs="メイリオ"/>
          <w:sz w:val="20"/>
          <w:szCs w:val="20"/>
        </w:rPr>
        <w:t>、キャラシナリオを閲覧するとホーム画面に設定できるシーンイラストが入手できます！</w:t>
      </w:r>
    </w:p>
    <w:p w14:paraId="6695F1F2" w14:textId="77777777" w:rsidR="00F6681F" w:rsidRDefault="00000000">
      <w:pPr>
        <w:tabs>
          <w:tab w:val="left" w:pos="1275"/>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noProof/>
          <w:sz w:val="20"/>
          <w:szCs w:val="20"/>
        </w:rPr>
        <w:drawing>
          <wp:inline distT="114300" distB="114300" distL="114300" distR="114300" wp14:anchorId="6024E439" wp14:editId="02544F07">
            <wp:extent cx="2477425" cy="2626925"/>
            <wp:effectExtent l="0" t="0" r="0" b="0"/>
            <wp:docPr id="341"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5"/>
                    <a:srcRect/>
                    <a:stretch>
                      <a:fillRect/>
                    </a:stretch>
                  </pic:blipFill>
                  <pic:spPr>
                    <a:xfrm>
                      <a:off x="0" y="0"/>
                      <a:ext cx="2477425" cy="2626925"/>
                    </a:xfrm>
                    <a:prstGeom prst="rect">
                      <a:avLst/>
                    </a:prstGeom>
                    <a:ln/>
                  </pic:spPr>
                </pic:pic>
              </a:graphicData>
            </a:graphic>
          </wp:inline>
        </w:drawing>
      </w:r>
    </w:p>
    <w:p w14:paraId="216FBD56" w14:textId="77777777" w:rsidR="00F6681F" w:rsidRDefault="00000000">
      <w:pPr>
        <w:widowControl/>
        <w:tabs>
          <w:tab w:val="left" w:pos="1275"/>
          <w:tab w:val="left" w:pos="1275"/>
        </w:tabs>
        <w:jc w:val="left"/>
        <w:rPr>
          <w:rFonts w:ascii="メイリオ" w:eastAsia="メイリオ" w:hAnsi="メイリオ" w:cs="メイリオ"/>
          <w:b/>
          <w:sz w:val="20"/>
          <w:szCs w:val="20"/>
        </w:rPr>
      </w:pPr>
      <w:r>
        <w:rPr>
          <w:rFonts w:ascii="メイリオ" w:eastAsia="メイリオ" w:hAnsi="メイリオ" w:cs="メイリオ"/>
          <w:b/>
          <w:sz w:val="20"/>
          <w:szCs w:val="20"/>
        </w:rPr>
        <w:t>▲Sサンドラ【雪花に従いし救恤の熾天聖】</w:t>
      </w:r>
    </w:p>
    <w:p w14:paraId="56BF5FB6" w14:textId="77777777" w:rsidR="00F6681F" w:rsidRDefault="00000000">
      <w:pPr>
        <w:widowControl/>
        <w:tabs>
          <w:tab w:val="left" w:pos="1275"/>
          <w:tab w:val="left" w:pos="1275"/>
        </w:tabs>
        <w:jc w:val="left"/>
        <w:rPr>
          <w:rFonts w:ascii="メイリオ" w:eastAsia="メイリオ" w:hAnsi="メイリオ" w:cs="メイリオ"/>
          <w:sz w:val="20"/>
          <w:szCs w:val="20"/>
        </w:rPr>
      </w:pPr>
      <w:r>
        <w:rPr>
          <w:rFonts w:ascii="メイリオ" w:eastAsia="メイリオ" w:hAnsi="メイリオ" w:cs="メイリオ"/>
          <w:sz w:val="20"/>
          <w:szCs w:val="20"/>
        </w:rPr>
        <w:t>グループ：ジェネラス　タイプ：サポーター</w:t>
      </w:r>
    </w:p>
    <w:p w14:paraId="06C7B04C" w14:textId="77777777" w:rsidR="00F6681F" w:rsidRDefault="00F6681F">
      <w:pPr>
        <w:widowControl/>
        <w:tabs>
          <w:tab w:val="left" w:pos="1275"/>
          <w:tab w:val="left" w:pos="1275"/>
        </w:tabs>
        <w:jc w:val="left"/>
        <w:rPr>
          <w:rFonts w:ascii="メイリオ" w:eastAsia="メイリオ" w:hAnsi="メイリオ" w:cs="メイリオ"/>
          <w:sz w:val="20"/>
          <w:szCs w:val="20"/>
        </w:rPr>
      </w:pPr>
    </w:p>
    <w:p w14:paraId="35C30BA8" w14:textId="77777777" w:rsidR="00F6681F" w:rsidRDefault="00000000">
      <w:pPr>
        <w:widowControl/>
        <w:tabs>
          <w:tab w:val="left" w:pos="1275"/>
          <w:tab w:val="left" w:pos="1275"/>
        </w:tabs>
        <w:spacing w:line="240" w:lineRule="auto"/>
        <w:jc w:val="left"/>
        <w:rPr>
          <w:rFonts w:ascii="メイリオ" w:eastAsia="メイリオ" w:hAnsi="メイリオ" w:cs="メイリオ"/>
          <w:sz w:val="20"/>
          <w:szCs w:val="20"/>
        </w:rPr>
      </w:pPr>
      <w:r>
        <w:rPr>
          <w:rFonts w:ascii="メイリオ" w:eastAsia="メイリオ" w:hAnsi="メイリオ" w:cs="メイリオ"/>
          <w:sz w:val="20"/>
          <w:szCs w:val="20"/>
        </w:rPr>
        <w:t>・必殺技『希望への導き』</w:t>
      </w:r>
    </w:p>
    <w:p w14:paraId="16A300C7" w14:textId="77777777" w:rsidR="00F6681F" w:rsidRDefault="00000000">
      <w:pPr>
        <w:widowControl/>
        <w:tabs>
          <w:tab w:val="left" w:pos="1275"/>
          <w:tab w:val="left" w:pos="1275"/>
        </w:tabs>
        <w:spacing w:line="240" w:lineRule="auto"/>
        <w:jc w:val="left"/>
        <w:rPr>
          <w:rFonts w:ascii="メイリオ" w:eastAsia="メイリオ" w:hAnsi="メイリオ" w:cs="メイリオ"/>
          <w:sz w:val="20"/>
          <w:szCs w:val="20"/>
        </w:rPr>
      </w:pPr>
      <w:r>
        <w:rPr>
          <w:rFonts w:ascii="メイリオ" w:eastAsia="メイリオ" w:hAnsi="メイリオ" w:cs="メイリオ"/>
          <w:sz w:val="20"/>
          <w:szCs w:val="20"/>
        </w:rPr>
        <w:t>範囲内の敵全てに威力420%の物理ダメージを与え、100%の確率で物理耐性・魔法耐性を30%下げる（効果3ターン）。更に自分の全スキルと姿を変化させる（効果2ターン）。</w:t>
      </w:r>
    </w:p>
    <w:p w14:paraId="0661967B" w14:textId="77777777" w:rsidR="00F6681F" w:rsidRDefault="00000000">
      <w:pPr>
        <w:widowControl/>
        <w:tabs>
          <w:tab w:val="left" w:pos="1275"/>
          <w:tab w:val="left" w:pos="1275"/>
        </w:tabs>
        <w:spacing w:line="240" w:lineRule="auto"/>
        <w:jc w:val="left"/>
        <w:rPr>
          <w:rFonts w:ascii="メイリオ" w:eastAsia="メイリオ" w:hAnsi="メイリオ" w:cs="メイリオ"/>
          <w:sz w:val="20"/>
          <w:szCs w:val="20"/>
        </w:rPr>
      </w:pPr>
      <w:r>
        <w:rPr>
          <w:rFonts w:ascii="メイリオ" w:eastAsia="メイリオ" w:hAnsi="メイリオ" w:cs="メイリオ"/>
          <w:sz w:val="20"/>
          <w:szCs w:val="20"/>
        </w:rPr>
        <w:lastRenderedPageBreak/>
        <w:t>--ユニオン効果--</w:t>
      </w:r>
    </w:p>
    <w:p w14:paraId="68D6AB65" w14:textId="77777777" w:rsidR="00F6681F" w:rsidRDefault="00000000">
      <w:pPr>
        <w:widowControl/>
        <w:tabs>
          <w:tab w:val="left" w:pos="1275"/>
          <w:tab w:val="left" w:pos="1275"/>
        </w:tabs>
        <w:spacing w:line="240" w:lineRule="auto"/>
        <w:jc w:val="left"/>
        <w:rPr>
          <w:rFonts w:ascii="メイリオ" w:eastAsia="メイリオ" w:hAnsi="メイリオ" w:cs="メイリオ"/>
          <w:sz w:val="20"/>
          <w:szCs w:val="20"/>
        </w:rPr>
      </w:pPr>
      <w:r>
        <w:rPr>
          <w:rFonts w:ascii="メイリオ" w:eastAsia="メイリオ" w:hAnsi="メイリオ" w:cs="メイリオ"/>
          <w:sz w:val="20"/>
          <w:szCs w:val="20"/>
        </w:rPr>
        <w:t>範囲内になかまが3体以上いる場合、【希望への導き】の効果範囲内の敵全てに100%の確率で物理耐性・魔法耐性を20%下げる（効果3ターン）。</w:t>
      </w:r>
    </w:p>
    <w:p w14:paraId="0E7A432C" w14:textId="77777777" w:rsidR="00F6681F" w:rsidRDefault="00000000">
      <w:pPr>
        <w:widowControl/>
        <w:tabs>
          <w:tab w:val="left" w:pos="1275"/>
          <w:tab w:val="left" w:pos="1275"/>
        </w:tabs>
        <w:spacing w:line="240" w:lineRule="auto"/>
        <w:jc w:val="left"/>
        <w:rPr>
          <w:rFonts w:ascii="メイリオ" w:eastAsia="メイリオ" w:hAnsi="メイリオ" w:cs="メイリオ"/>
          <w:sz w:val="20"/>
          <w:szCs w:val="20"/>
        </w:rPr>
      </w:pPr>
      <w:r>
        <w:rPr>
          <w:rFonts w:ascii="メイリオ" w:eastAsia="メイリオ" w:hAnsi="メイリオ" w:cs="メイリオ"/>
          <w:sz w:val="20"/>
          <w:szCs w:val="20"/>
        </w:rPr>
        <w:t>※スキル最大強化時の威力です。</w:t>
      </w:r>
    </w:p>
    <w:p w14:paraId="036F9DAB" w14:textId="77777777" w:rsidR="00F6681F" w:rsidRDefault="00000000">
      <w:pPr>
        <w:widowControl/>
        <w:tabs>
          <w:tab w:val="left" w:pos="1275"/>
          <w:tab w:val="left" w:pos="1275"/>
        </w:tabs>
        <w:spacing w:line="240" w:lineRule="auto"/>
        <w:jc w:val="left"/>
        <w:rPr>
          <w:rFonts w:ascii="メイリオ" w:eastAsia="メイリオ" w:hAnsi="メイリオ" w:cs="メイリオ"/>
          <w:sz w:val="20"/>
          <w:szCs w:val="20"/>
        </w:rPr>
      </w:pPr>
      <w:r>
        <w:rPr>
          <w:rFonts w:ascii="メイリオ" w:eastAsia="メイリオ" w:hAnsi="メイリオ" w:cs="メイリオ"/>
          <w:sz w:val="20"/>
          <w:szCs w:val="20"/>
        </w:rPr>
        <w:t>--スキル変化後--</w:t>
      </w:r>
    </w:p>
    <w:p w14:paraId="6C0062D0" w14:textId="77777777" w:rsidR="00F6681F" w:rsidRDefault="00000000">
      <w:pPr>
        <w:widowControl/>
        <w:tabs>
          <w:tab w:val="left" w:pos="1275"/>
          <w:tab w:val="left" w:pos="1275"/>
        </w:tabs>
        <w:spacing w:line="240" w:lineRule="auto"/>
        <w:jc w:val="left"/>
        <w:rPr>
          <w:rFonts w:ascii="メイリオ" w:eastAsia="メイリオ" w:hAnsi="メイリオ" w:cs="メイリオ"/>
          <w:sz w:val="20"/>
          <w:szCs w:val="20"/>
        </w:rPr>
      </w:pPr>
      <w:r>
        <w:rPr>
          <w:rFonts w:ascii="メイリオ" w:eastAsia="メイリオ" w:hAnsi="メイリオ" w:cs="メイリオ"/>
          <w:sz w:val="20"/>
          <w:szCs w:val="20"/>
        </w:rPr>
        <w:t>『私の救世主』</w:t>
      </w:r>
    </w:p>
    <w:p w14:paraId="65DBC085" w14:textId="77777777" w:rsidR="00F6681F" w:rsidRDefault="00000000">
      <w:pPr>
        <w:widowControl/>
        <w:tabs>
          <w:tab w:val="left" w:pos="1275"/>
          <w:tab w:val="left" w:pos="1275"/>
        </w:tabs>
        <w:spacing w:line="240" w:lineRule="auto"/>
        <w:ind w:right="-201"/>
        <w:jc w:val="left"/>
        <w:rPr>
          <w:rFonts w:ascii="メイリオ" w:eastAsia="メイリオ" w:hAnsi="メイリオ" w:cs="メイリオ"/>
          <w:sz w:val="20"/>
          <w:szCs w:val="20"/>
        </w:rPr>
      </w:pPr>
      <w:r>
        <w:rPr>
          <w:rFonts w:ascii="メイリオ" w:eastAsia="メイリオ" w:hAnsi="メイリオ" w:cs="メイリオ"/>
          <w:sz w:val="20"/>
          <w:szCs w:val="20"/>
        </w:rPr>
        <w:t>範囲内のなかま全てのクリティカル率を50％上げる（効果2ターン）。クールターン数：1　使用回数制限：2</w:t>
      </w:r>
    </w:p>
    <w:p w14:paraId="3A758B01" w14:textId="77777777" w:rsidR="00F6681F" w:rsidRDefault="00000000">
      <w:pPr>
        <w:widowControl/>
        <w:tabs>
          <w:tab w:val="left" w:pos="1275"/>
          <w:tab w:val="left" w:pos="1275"/>
        </w:tabs>
        <w:spacing w:line="240" w:lineRule="auto"/>
        <w:jc w:val="left"/>
        <w:rPr>
          <w:rFonts w:ascii="メイリオ" w:eastAsia="メイリオ" w:hAnsi="メイリオ" w:cs="メイリオ"/>
          <w:sz w:val="20"/>
          <w:szCs w:val="20"/>
        </w:rPr>
      </w:pPr>
      <w:r>
        <w:rPr>
          <w:rFonts w:ascii="メイリオ" w:eastAsia="メイリオ" w:hAnsi="メイリオ" w:cs="メイリオ"/>
          <w:sz w:val="20"/>
          <w:szCs w:val="20"/>
        </w:rPr>
        <w:t>・EXパッシブ『光の翼・雪花』</w:t>
      </w:r>
    </w:p>
    <w:p w14:paraId="4A62734A" w14:textId="77777777" w:rsidR="00F6681F" w:rsidRDefault="00000000">
      <w:pPr>
        <w:widowControl/>
        <w:tabs>
          <w:tab w:val="left" w:pos="1275"/>
          <w:tab w:val="left" w:pos="1275"/>
        </w:tabs>
        <w:spacing w:line="240" w:lineRule="auto"/>
        <w:jc w:val="left"/>
        <w:rPr>
          <w:rFonts w:ascii="メイリオ" w:eastAsia="メイリオ" w:hAnsi="メイリオ" w:cs="メイリオ"/>
          <w:sz w:val="20"/>
          <w:szCs w:val="20"/>
        </w:rPr>
      </w:pPr>
      <w:r>
        <w:rPr>
          <w:rFonts w:ascii="メイリオ" w:eastAsia="メイリオ" w:hAnsi="メイリオ" w:cs="メイリオ"/>
          <w:sz w:val="20"/>
          <w:szCs w:val="20"/>
        </w:rPr>
        <w:t>【希望への導き】を使用し選択した敵が生き残った時、自分を浮遊にする（効果2ターン）。</w:t>
      </w:r>
    </w:p>
    <w:p w14:paraId="3DEDB420" w14:textId="77777777" w:rsidR="00F6681F" w:rsidRDefault="00000000">
      <w:pPr>
        <w:widowControl/>
        <w:tabs>
          <w:tab w:val="left" w:pos="1275"/>
          <w:tab w:val="left" w:pos="1275"/>
        </w:tabs>
        <w:spacing w:line="240" w:lineRule="auto"/>
        <w:jc w:val="left"/>
        <w:rPr>
          <w:rFonts w:ascii="メイリオ" w:eastAsia="メイリオ" w:hAnsi="メイリオ" w:cs="メイリオ"/>
          <w:sz w:val="20"/>
          <w:szCs w:val="20"/>
        </w:rPr>
      </w:pPr>
      <w:r>
        <w:rPr>
          <w:rFonts w:ascii="メイリオ" w:eastAsia="メイリオ" w:hAnsi="メイリオ" w:cs="メイリオ"/>
          <w:sz w:val="20"/>
          <w:szCs w:val="20"/>
        </w:rPr>
        <w:t>・アビリティ『大切なものを守るすべ』</w:t>
      </w:r>
    </w:p>
    <w:p w14:paraId="63240C16" w14:textId="77777777" w:rsidR="00F6681F" w:rsidRDefault="00000000">
      <w:pPr>
        <w:widowControl/>
        <w:tabs>
          <w:tab w:val="left" w:pos="1275"/>
          <w:tab w:val="left" w:pos="1275"/>
        </w:tabs>
        <w:spacing w:line="240" w:lineRule="auto"/>
        <w:jc w:val="left"/>
        <w:rPr>
          <w:rFonts w:ascii="メイリオ" w:eastAsia="メイリオ" w:hAnsi="メイリオ" w:cs="メイリオ"/>
          <w:sz w:val="20"/>
          <w:szCs w:val="20"/>
        </w:rPr>
      </w:pPr>
      <w:r>
        <w:rPr>
          <w:rFonts w:ascii="メイリオ" w:eastAsia="メイリオ" w:hAnsi="メイリオ" w:cs="メイリオ"/>
          <w:sz w:val="20"/>
          <w:szCs w:val="20"/>
        </w:rPr>
        <w:t>自分の攻撃で敵を1体も倒せなかった時、自分の攻撃力・精神力を上げる（効果3ターン）。</w:t>
      </w:r>
    </w:p>
    <w:p w14:paraId="78F0875F" w14:textId="77777777" w:rsidR="00F6681F" w:rsidRDefault="00000000">
      <w:pPr>
        <w:widowControl/>
        <w:tabs>
          <w:tab w:val="left" w:pos="1275"/>
          <w:tab w:val="left" w:pos="1275"/>
        </w:tabs>
        <w:spacing w:line="240" w:lineRule="auto"/>
        <w:jc w:val="left"/>
        <w:rPr>
          <w:rFonts w:ascii="メイリオ" w:eastAsia="メイリオ" w:hAnsi="メイリオ" w:cs="メイリオ"/>
          <w:sz w:val="20"/>
          <w:szCs w:val="20"/>
        </w:rPr>
      </w:pPr>
      <w:r>
        <w:rPr>
          <w:rFonts w:ascii="メイリオ" w:eastAsia="メイリオ" w:hAnsi="メイリオ" w:cs="メイリオ"/>
          <w:sz w:val="20"/>
          <w:szCs w:val="20"/>
        </w:rPr>
        <w:t>・アビリティ『みんなの為に』</w:t>
      </w:r>
    </w:p>
    <w:p w14:paraId="3E86507B" w14:textId="77777777" w:rsidR="00F6681F" w:rsidRDefault="00000000">
      <w:pPr>
        <w:widowControl/>
        <w:tabs>
          <w:tab w:val="left" w:pos="1275"/>
          <w:tab w:val="left" w:pos="1275"/>
        </w:tabs>
        <w:spacing w:line="240" w:lineRule="auto"/>
        <w:jc w:val="left"/>
        <w:rPr>
          <w:rFonts w:ascii="メイリオ" w:eastAsia="メイリオ" w:hAnsi="メイリオ" w:cs="メイリオ"/>
          <w:sz w:val="20"/>
          <w:szCs w:val="20"/>
        </w:rPr>
      </w:pPr>
      <w:r>
        <w:rPr>
          <w:rFonts w:ascii="メイリオ" w:eastAsia="メイリオ" w:hAnsi="メイリオ" w:cs="メイリオ"/>
          <w:sz w:val="20"/>
          <w:szCs w:val="20"/>
        </w:rPr>
        <w:t>1ターン目の行動開始時、2マス以内のなかま全ての物理スキル・魔法スキルの消費TPを20%下げる（効果3ターン）。使用回数制限:1</w:t>
      </w:r>
    </w:p>
    <w:p w14:paraId="41CA5A05" w14:textId="77777777" w:rsidR="00F6681F" w:rsidRDefault="00000000">
      <w:pPr>
        <w:widowControl/>
        <w:tabs>
          <w:tab w:val="left" w:pos="1275"/>
          <w:tab w:val="left" w:pos="1275"/>
        </w:tabs>
        <w:spacing w:line="240" w:lineRule="auto"/>
        <w:jc w:val="left"/>
        <w:rPr>
          <w:rFonts w:ascii="メイリオ" w:eastAsia="メイリオ" w:hAnsi="メイリオ" w:cs="メイリオ"/>
          <w:sz w:val="20"/>
          <w:szCs w:val="20"/>
        </w:rPr>
      </w:pPr>
      <w:r>
        <w:rPr>
          <w:rFonts w:ascii="メイリオ" w:eastAsia="メイリオ" w:hAnsi="メイリオ" w:cs="メイリオ"/>
          <w:sz w:val="20"/>
          <w:szCs w:val="20"/>
        </w:rPr>
        <w:t>・アビリティ『浄化の光・雪花』</w:t>
      </w:r>
    </w:p>
    <w:p w14:paraId="0AEC5BC5" w14:textId="77777777" w:rsidR="00F6681F" w:rsidRDefault="00000000">
      <w:pPr>
        <w:widowControl/>
        <w:tabs>
          <w:tab w:val="left" w:pos="1275"/>
          <w:tab w:val="left" w:pos="1275"/>
        </w:tabs>
        <w:spacing w:line="240" w:lineRule="auto"/>
        <w:jc w:val="left"/>
        <w:rPr>
          <w:rFonts w:ascii="メイリオ" w:eastAsia="メイリオ" w:hAnsi="メイリオ" w:cs="メイリオ"/>
          <w:sz w:val="20"/>
          <w:szCs w:val="20"/>
        </w:rPr>
      </w:pPr>
      <w:r>
        <w:rPr>
          <w:rFonts w:ascii="メイリオ" w:eastAsia="メイリオ" w:hAnsi="メイリオ" w:cs="メイリオ"/>
          <w:sz w:val="20"/>
          <w:szCs w:val="20"/>
        </w:rPr>
        <w:t xml:space="preserve">行動開始時、30%の確率で自分に付与されているデバフ（状態異常含む）を全て解除する。                                                </w:t>
      </w:r>
    </w:p>
    <w:p w14:paraId="288941E6" w14:textId="77777777" w:rsidR="00F6681F" w:rsidRDefault="00F6681F">
      <w:pPr>
        <w:widowControl/>
        <w:tabs>
          <w:tab w:val="left" w:pos="1275"/>
          <w:tab w:val="left" w:pos="1275"/>
        </w:tabs>
        <w:spacing w:line="240" w:lineRule="auto"/>
        <w:jc w:val="left"/>
        <w:rPr>
          <w:rFonts w:ascii="メイリオ" w:eastAsia="メイリオ" w:hAnsi="メイリオ" w:cs="メイリオ"/>
          <w:sz w:val="20"/>
          <w:szCs w:val="20"/>
        </w:rPr>
      </w:pPr>
    </w:p>
    <w:p w14:paraId="34B1EA46" w14:textId="77777777" w:rsidR="00F6681F" w:rsidRDefault="00000000">
      <w:pPr>
        <w:widowControl/>
        <w:tabs>
          <w:tab w:val="left" w:pos="1275"/>
          <w:tab w:val="left" w:pos="1275"/>
        </w:tabs>
        <w:jc w:val="left"/>
        <w:rPr>
          <w:rFonts w:ascii="メイリオ" w:eastAsia="メイリオ" w:hAnsi="メイリオ" w:cs="メイリオ"/>
          <w:sz w:val="20"/>
          <w:szCs w:val="20"/>
        </w:rPr>
      </w:pPr>
      <w:r>
        <w:rPr>
          <w:rFonts w:ascii="メイリオ" w:eastAsia="メイリオ" w:hAnsi="メイリオ" w:cs="メイリオ"/>
          <w:noProof/>
          <w:sz w:val="20"/>
          <w:szCs w:val="20"/>
        </w:rPr>
        <w:drawing>
          <wp:inline distT="114300" distB="114300" distL="114300" distR="114300" wp14:anchorId="77687DBB" wp14:editId="7EAC65FE">
            <wp:extent cx="2046522" cy="2973852"/>
            <wp:effectExtent l="0" t="0" r="0" b="0"/>
            <wp:docPr id="338"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16"/>
                    <a:srcRect/>
                    <a:stretch>
                      <a:fillRect/>
                    </a:stretch>
                  </pic:blipFill>
                  <pic:spPr>
                    <a:xfrm>
                      <a:off x="0" y="0"/>
                      <a:ext cx="2046522" cy="2973852"/>
                    </a:xfrm>
                    <a:prstGeom prst="rect">
                      <a:avLst/>
                    </a:prstGeom>
                    <a:ln/>
                  </pic:spPr>
                </pic:pic>
              </a:graphicData>
            </a:graphic>
          </wp:inline>
        </w:drawing>
      </w:r>
    </w:p>
    <w:p w14:paraId="2875517A" w14:textId="77777777" w:rsidR="00F6681F" w:rsidRDefault="00000000">
      <w:pPr>
        <w:widowControl/>
        <w:tabs>
          <w:tab w:val="left" w:pos="1275"/>
          <w:tab w:val="left" w:pos="1275"/>
        </w:tabs>
        <w:jc w:val="left"/>
        <w:rPr>
          <w:rFonts w:ascii="メイリオ" w:eastAsia="メイリオ" w:hAnsi="メイリオ" w:cs="メイリオ"/>
          <w:color w:val="0000FF"/>
          <w:sz w:val="20"/>
          <w:szCs w:val="20"/>
        </w:rPr>
      </w:pPr>
      <w:r>
        <w:rPr>
          <w:rFonts w:ascii="メイリオ" w:eastAsia="メイリオ" w:hAnsi="メイリオ" w:cs="メイリオ"/>
          <w:b/>
          <w:sz w:val="20"/>
          <w:szCs w:val="20"/>
        </w:rPr>
        <w:t xml:space="preserve"> ▲Sユラニア【文明に従いし謙譲の熾天聖】</w:t>
      </w:r>
    </w:p>
    <w:p w14:paraId="37C38B30" w14:textId="77777777" w:rsidR="00F6681F" w:rsidRDefault="00000000">
      <w:pPr>
        <w:widowControl/>
        <w:tabs>
          <w:tab w:val="left" w:pos="1275"/>
          <w:tab w:val="left" w:pos="1275"/>
        </w:tabs>
        <w:jc w:val="left"/>
        <w:rPr>
          <w:rFonts w:ascii="メイリオ" w:eastAsia="メイリオ" w:hAnsi="メイリオ" w:cs="メイリオ"/>
          <w:color w:val="1F1F1F"/>
          <w:sz w:val="20"/>
          <w:szCs w:val="20"/>
        </w:rPr>
      </w:pPr>
      <w:r>
        <w:rPr>
          <w:rFonts w:ascii="メイリオ" w:eastAsia="メイリオ" w:hAnsi="メイリオ" w:cs="メイリオ"/>
          <w:color w:val="1F1F1F"/>
          <w:sz w:val="20"/>
          <w:szCs w:val="20"/>
        </w:rPr>
        <w:t>グループ：ヒューム　タイプ：アタッカー</w:t>
      </w:r>
    </w:p>
    <w:p w14:paraId="63BF906B" w14:textId="77777777" w:rsidR="00F6681F" w:rsidRDefault="00F6681F">
      <w:pPr>
        <w:widowControl/>
        <w:tabs>
          <w:tab w:val="left" w:pos="1275"/>
          <w:tab w:val="left" w:pos="1275"/>
        </w:tabs>
        <w:jc w:val="left"/>
        <w:rPr>
          <w:rFonts w:ascii="メイリオ" w:eastAsia="メイリオ" w:hAnsi="メイリオ" w:cs="メイリオ"/>
          <w:color w:val="1F1F1F"/>
          <w:sz w:val="20"/>
          <w:szCs w:val="20"/>
        </w:rPr>
      </w:pPr>
    </w:p>
    <w:p w14:paraId="47144CDC" w14:textId="77777777" w:rsidR="00F6681F" w:rsidRDefault="00000000">
      <w:pPr>
        <w:widowControl/>
        <w:tabs>
          <w:tab w:val="left" w:pos="1275"/>
          <w:tab w:val="left" w:pos="1275"/>
        </w:tabs>
        <w:jc w:val="left"/>
        <w:rPr>
          <w:rFonts w:ascii="メイリオ" w:eastAsia="メイリオ" w:hAnsi="メイリオ" w:cs="メイリオ"/>
          <w:color w:val="1F1F1F"/>
          <w:sz w:val="20"/>
          <w:szCs w:val="20"/>
        </w:rPr>
      </w:pPr>
      <w:r>
        <w:rPr>
          <w:rFonts w:ascii="メイリオ" w:eastAsia="メイリオ" w:hAnsi="メイリオ" w:cs="メイリオ"/>
          <w:color w:val="1F1F1F"/>
          <w:sz w:val="20"/>
          <w:szCs w:val="20"/>
        </w:rPr>
        <w:t>・必殺技『解放の奔流』</w:t>
      </w:r>
    </w:p>
    <w:p w14:paraId="70D574A7" w14:textId="77777777" w:rsidR="00F6681F" w:rsidRDefault="00000000">
      <w:pPr>
        <w:widowControl/>
        <w:tabs>
          <w:tab w:val="left" w:pos="1275"/>
          <w:tab w:val="left" w:pos="1275"/>
        </w:tabs>
        <w:jc w:val="left"/>
        <w:rPr>
          <w:rFonts w:ascii="メイリオ" w:eastAsia="メイリオ" w:hAnsi="メイリオ" w:cs="メイリオ"/>
          <w:color w:val="1F1F1F"/>
          <w:sz w:val="20"/>
          <w:szCs w:val="20"/>
        </w:rPr>
      </w:pPr>
      <w:r>
        <w:rPr>
          <w:rFonts w:ascii="メイリオ" w:eastAsia="メイリオ" w:hAnsi="メイリオ" w:cs="メイリオ"/>
          <w:color w:val="1F1F1F"/>
          <w:sz w:val="20"/>
          <w:szCs w:val="20"/>
        </w:rPr>
        <w:t>範囲内の敵全てに威力300%の物理ダメージを与える。更に自分の全スキルと姿を変化させる（効果2ターン）。初期ロックターン数：1</w:t>
      </w:r>
    </w:p>
    <w:p w14:paraId="47E9179D" w14:textId="77777777" w:rsidR="00F6681F" w:rsidRDefault="00000000">
      <w:pPr>
        <w:widowControl/>
        <w:tabs>
          <w:tab w:val="left" w:pos="1275"/>
          <w:tab w:val="left" w:pos="1275"/>
        </w:tabs>
        <w:jc w:val="left"/>
        <w:rPr>
          <w:rFonts w:ascii="メイリオ" w:eastAsia="メイリオ" w:hAnsi="メイリオ" w:cs="メイリオ"/>
          <w:color w:val="1F1F1F"/>
          <w:sz w:val="20"/>
          <w:szCs w:val="20"/>
        </w:rPr>
      </w:pPr>
      <w:r>
        <w:rPr>
          <w:rFonts w:ascii="メイリオ" w:eastAsia="メイリオ" w:hAnsi="メイリオ" w:cs="メイリオ"/>
          <w:color w:val="1F1F1F"/>
          <w:sz w:val="20"/>
          <w:szCs w:val="20"/>
        </w:rPr>
        <w:t>--ユニオン効果--</w:t>
      </w:r>
    </w:p>
    <w:p w14:paraId="543BC012" w14:textId="77777777" w:rsidR="00F6681F" w:rsidRDefault="00000000">
      <w:pPr>
        <w:widowControl/>
        <w:tabs>
          <w:tab w:val="left" w:pos="1275"/>
          <w:tab w:val="left" w:pos="1275"/>
        </w:tabs>
        <w:jc w:val="left"/>
        <w:rPr>
          <w:rFonts w:ascii="メイリオ" w:eastAsia="メイリオ" w:hAnsi="メイリオ" w:cs="メイリオ"/>
          <w:color w:val="1F1F1F"/>
          <w:sz w:val="20"/>
          <w:szCs w:val="20"/>
        </w:rPr>
      </w:pPr>
      <w:r>
        <w:rPr>
          <w:rFonts w:ascii="メイリオ" w:eastAsia="メイリオ" w:hAnsi="メイリオ" w:cs="メイリオ"/>
          <w:color w:val="1F1F1F"/>
          <w:sz w:val="20"/>
          <w:szCs w:val="20"/>
        </w:rPr>
        <w:lastRenderedPageBreak/>
        <w:t>条件：範囲内になかまが3体以上いる場合、自分のスキルの使用回数制限を全回復し（初期制限値より多くはならない）、【文明の系譜】の威力を100%上げる（効果3ターン）。</w:t>
      </w:r>
    </w:p>
    <w:p w14:paraId="13444ACF" w14:textId="77777777" w:rsidR="00F6681F" w:rsidRDefault="00000000">
      <w:pPr>
        <w:widowControl/>
        <w:tabs>
          <w:tab w:val="left" w:pos="1275"/>
          <w:tab w:val="left" w:pos="1275"/>
        </w:tabs>
        <w:jc w:val="left"/>
        <w:rPr>
          <w:rFonts w:ascii="メイリオ" w:eastAsia="メイリオ" w:hAnsi="メイリオ" w:cs="メイリオ"/>
          <w:color w:val="1F1F1F"/>
          <w:sz w:val="20"/>
          <w:szCs w:val="20"/>
        </w:rPr>
      </w:pPr>
      <w:r>
        <w:rPr>
          <w:rFonts w:ascii="メイリオ" w:eastAsia="メイリオ" w:hAnsi="メイリオ" w:cs="メイリオ"/>
          <w:color w:val="1F1F1F"/>
          <w:sz w:val="20"/>
          <w:szCs w:val="20"/>
        </w:rPr>
        <w:t>※スキル最大強化時の威力です。</w:t>
      </w:r>
    </w:p>
    <w:p w14:paraId="3DF699A0" w14:textId="77777777" w:rsidR="00F6681F" w:rsidRDefault="00000000">
      <w:pPr>
        <w:widowControl/>
        <w:tabs>
          <w:tab w:val="left" w:pos="1275"/>
          <w:tab w:val="left" w:pos="1275"/>
        </w:tabs>
        <w:jc w:val="left"/>
        <w:rPr>
          <w:rFonts w:ascii="メイリオ" w:eastAsia="メイリオ" w:hAnsi="メイリオ" w:cs="メイリオ"/>
          <w:color w:val="1F1F1F"/>
          <w:sz w:val="20"/>
          <w:szCs w:val="20"/>
        </w:rPr>
      </w:pPr>
      <w:r>
        <w:rPr>
          <w:rFonts w:ascii="メイリオ" w:eastAsia="メイリオ" w:hAnsi="メイリオ" w:cs="メイリオ"/>
          <w:color w:val="1F1F1F"/>
          <w:sz w:val="20"/>
          <w:szCs w:val="20"/>
        </w:rPr>
        <w:t>--スキル変化後--</w:t>
      </w:r>
    </w:p>
    <w:p w14:paraId="38707255" w14:textId="77777777" w:rsidR="00F6681F" w:rsidRDefault="00000000">
      <w:pPr>
        <w:widowControl/>
        <w:tabs>
          <w:tab w:val="left" w:pos="1275"/>
          <w:tab w:val="left" w:pos="1275"/>
        </w:tabs>
        <w:jc w:val="left"/>
        <w:rPr>
          <w:rFonts w:ascii="メイリオ" w:eastAsia="メイリオ" w:hAnsi="メイリオ" w:cs="メイリオ"/>
          <w:color w:val="1F1F1F"/>
          <w:sz w:val="20"/>
          <w:szCs w:val="20"/>
        </w:rPr>
      </w:pPr>
      <w:r>
        <w:rPr>
          <w:rFonts w:ascii="メイリオ" w:eastAsia="メイリオ" w:hAnsi="メイリオ" w:cs="メイリオ"/>
          <w:color w:val="1F1F1F"/>
          <w:sz w:val="20"/>
          <w:szCs w:val="20"/>
        </w:rPr>
        <w:t>『救済の烽火』</w:t>
      </w:r>
    </w:p>
    <w:p w14:paraId="4CDEED3C" w14:textId="77777777" w:rsidR="00F6681F" w:rsidRDefault="00000000">
      <w:pPr>
        <w:widowControl/>
        <w:tabs>
          <w:tab w:val="left" w:pos="1275"/>
          <w:tab w:val="left" w:pos="1275"/>
        </w:tabs>
        <w:jc w:val="left"/>
        <w:rPr>
          <w:rFonts w:ascii="メイリオ" w:eastAsia="メイリオ" w:hAnsi="メイリオ" w:cs="メイリオ"/>
          <w:color w:val="1F1F1F"/>
          <w:sz w:val="20"/>
          <w:szCs w:val="20"/>
        </w:rPr>
      </w:pPr>
      <w:r>
        <w:rPr>
          <w:rFonts w:ascii="メイリオ" w:eastAsia="メイリオ" w:hAnsi="メイリオ" w:cs="メイリオ"/>
          <w:color w:val="1F1F1F"/>
          <w:sz w:val="20"/>
          <w:szCs w:val="20"/>
        </w:rPr>
        <w:t xml:space="preserve">全範囲の敵全てに付与されているバフを全て解除し、もう一度行動する。 使用回数制限:1                </w:t>
      </w:r>
    </w:p>
    <w:p w14:paraId="1F400625" w14:textId="77777777" w:rsidR="00F6681F" w:rsidRDefault="00000000">
      <w:pPr>
        <w:widowControl/>
        <w:tabs>
          <w:tab w:val="left" w:pos="1275"/>
          <w:tab w:val="left" w:pos="1275"/>
        </w:tabs>
        <w:jc w:val="left"/>
        <w:rPr>
          <w:rFonts w:ascii="メイリオ" w:eastAsia="メイリオ" w:hAnsi="メイリオ" w:cs="メイリオ"/>
          <w:color w:val="1F1F1F"/>
          <w:sz w:val="20"/>
          <w:szCs w:val="20"/>
        </w:rPr>
      </w:pPr>
      <w:r>
        <w:rPr>
          <w:rFonts w:ascii="メイリオ" w:eastAsia="メイリオ" w:hAnsi="メイリオ" w:cs="メイリオ"/>
          <w:color w:val="1F1F1F"/>
          <w:sz w:val="20"/>
          <w:szCs w:val="20"/>
        </w:rPr>
        <w:t>・EXパッシブ『光の翼・文明』</w:t>
      </w:r>
    </w:p>
    <w:p w14:paraId="763869C4" w14:textId="77777777" w:rsidR="00F6681F" w:rsidRDefault="00000000">
      <w:pPr>
        <w:widowControl/>
        <w:tabs>
          <w:tab w:val="left" w:pos="1275"/>
          <w:tab w:val="left" w:pos="1275"/>
        </w:tabs>
        <w:jc w:val="left"/>
        <w:rPr>
          <w:rFonts w:ascii="メイリオ" w:eastAsia="メイリオ" w:hAnsi="メイリオ" w:cs="メイリオ"/>
          <w:color w:val="1F1F1F"/>
          <w:sz w:val="20"/>
          <w:szCs w:val="20"/>
        </w:rPr>
      </w:pPr>
      <w:r>
        <w:rPr>
          <w:rFonts w:ascii="メイリオ" w:eastAsia="メイリオ" w:hAnsi="メイリオ" w:cs="メイリオ"/>
          <w:color w:val="1F1F1F"/>
          <w:sz w:val="20"/>
          <w:szCs w:val="20"/>
        </w:rPr>
        <w:t>【解放の奔流】を使用し選択した敵が生き残った時、自分を浮遊にする（効果2ターン）。</w:t>
      </w:r>
    </w:p>
    <w:p w14:paraId="6D3E8A79" w14:textId="77777777" w:rsidR="00F6681F" w:rsidRDefault="00000000">
      <w:pPr>
        <w:widowControl/>
        <w:tabs>
          <w:tab w:val="left" w:pos="1275"/>
          <w:tab w:val="left" w:pos="1275"/>
        </w:tabs>
        <w:jc w:val="left"/>
        <w:rPr>
          <w:rFonts w:ascii="メイリオ" w:eastAsia="メイリオ" w:hAnsi="メイリオ" w:cs="メイリオ"/>
          <w:color w:val="1F1F1F"/>
          <w:sz w:val="20"/>
          <w:szCs w:val="20"/>
        </w:rPr>
      </w:pPr>
      <w:r>
        <w:rPr>
          <w:rFonts w:ascii="メイリオ" w:eastAsia="メイリオ" w:hAnsi="メイリオ" w:cs="メイリオ"/>
          <w:color w:val="1F1F1F"/>
          <w:sz w:val="20"/>
          <w:szCs w:val="20"/>
        </w:rPr>
        <w:t>・EXパッシブ『文明の系譜』</w:t>
      </w:r>
    </w:p>
    <w:p w14:paraId="135330FB" w14:textId="78F4ACE9" w:rsidR="00F6681F" w:rsidRDefault="00000000">
      <w:pPr>
        <w:widowControl/>
        <w:tabs>
          <w:tab w:val="left" w:pos="1275"/>
          <w:tab w:val="left" w:pos="1275"/>
        </w:tabs>
        <w:jc w:val="left"/>
        <w:rPr>
          <w:rFonts w:ascii="メイリオ" w:eastAsia="メイリオ" w:hAnsi="メイリオ" w:cs="メイリオ"/>
          <w:color w:val="1F1F1F"/>
          <w:sz w:val="20"/>
          <w:szCs w:val="20"/>
        </w:rPr>
      </w:pPr>
      <w:r>
        <w:rPr>
          <w:rFonts w:ascii="メイリオ" w:eastAsia="メイリオ" w:hAnsi="メイリオ" w:cs="メイリオ"/>
          <w:color w:val="1F1F1F"/>
          <w:sz w:val="20"/>
          <w:szCs w:val="20"/>
        </w:rPr>
        <w:t>自分以外のなかまが攻撃した時、100%の確率で物理攻撃で追撃する（射程範囲は解放の奔流と同じ）</w:t>
      </w:r>
      <w:r w:rsidR="00595764">
        <w:rPr>
          <w:rFonts w:ascii="メイリオ" w:eastAsia="メイリオ" w:hAnsi="メイリオ" w:cs="メイリオ" w:hint="eastAsia"/>
          <w:color w:val="1F1F1F"/>
          <w:sz w:val="20"/>
          <w:szCs w:val="20"/>
        </w:rPr>
        <w:t>。</w:t>
      </w:r>
      <w:r>
        <w:rPr>
          <w:rFonts w:ascii="メイリオ" w:eastAsia="メイリオ" w:hAnsi="メイリオ" w:cs="メイリオ"/>
          <w:color w:val="1F1F1F"/>
          <w:sz w:val="20"/>
          <w:szCs w:val="20"/>
        </w:rPr>
        <w:t>初期ロックターン数：2 使用回数制限：2 ※使用回数は追撃した敵の数で消費されます。</w:t>
      </w:r>
    </w:p>
    <w:p w14:paraId="798ACBBF" w14:textId="77777777" w:rsidR="00F6681F" w:rsidRDefault="00000000">
      <w:pPr>
        <w:widowControl/>
        <w:tabs>
          <w:tab w:val="left" w:pos="1275"/>
          <w:tab w:val="left" w:pos="1275"/>
        </w:tabs>
        <w:jc w:val="left"/>
        <w:rPr>
          <w:rFonts w:ascii="メイリオ" w:eastAsia="メイリオ" w:hAnsi="メイリオ" w:cs="メイリオ"/>
          <w:color w:val="1F1F1F"/>
          <w:sz w:val="20"/>
          <w:szCs w:val="20"/>
        </w:rPr>
      </w:pPr>
      <w:r>
        <w:rPr>
          <w:rFonts w:ascii="メイリオ" w:eastAsia="メイリオ" w:hAnsi="メイリオ" w:cs="メイリオ"/>
          <w:color w:val="1F1F1F"/>
          <w:sz w:val="20"/>
          <w:szCs w:val="20"/>
        </w:rPr>
        <w:t>・アビリティ『時の流れ』</w:t>
      </w:r>
    </w:p>
    <w:p w14:paraId="5CB751ED" w14:textId="77777777" w:rsidR="00F6681F" w:rsidRDefault="00000000">
      <w:pPr>
        <w:widowControl/>
        <w:tabs>
          <w:tab w:val="left" w:pos="1275"/>
          <w:tab w:val="left" w:pos="1275"/>
        </w:tabs>
        <w:jc w:val="left"/>
        <w:rPr>
          <w:rFonts w:ascii="メイリオ" w:eastAsia="メイリオ" w:hAnsi="メイリオ" w:cs="メイリオ"/>
          <w:color w:val="1F1F1F"/>
          <w:sz w:val="20"/>
          <w:szCs w:val="20"/>
        </w:rPr>
      </w:pPr>
      <w:r>
        <w:rPr>
          <w:rFonts w:ascii="メイリオ" w:eastAsia="メイリオ" w:hAnsi="メイリオ" w:cs="メイリオ"/>
          <w:color w:val="1F1F1F"/>
          <w:sz w:val="20"/>
          <w:szCs w:val="20"/>
        </w:rPr>
        <w:t xml:space="preserve">【文明の系譜】の威力を100%上げる。                                                                                        </w:t>
      </w:r>
    </w:p>
    <w:p w14:paraId="7FCECE88" w14:textId="77777777" w:rsidR="00F6681F" w:rsidRDefault="00000000">
      <w:pPr>
        <w:widowControl/>
        <w:tabs>
          <w:tab w:val="left" w:pos="1275"/>
          <w:tab w:val="left" w:pos="1275"/>
        </w:tabs>
        <w:jc w:val="left"/>
        <w:rPr>
          <w:rFonts w:ascii="メイリオ" w:eastAsia="メイリオ" w:hAnsi="メイリオ" w:cs="メイリオ"/>
          <w:color w:val="1F1F1F"/>
          <w:sz w:val="20"/>
          <w:szCs w:val="20"/>
        </w:rPr>
      </w:pPr>
      <w:r>
        <w:rPr>
          <w:rFonts w:ascii="メイリオ" w:eastAsia="メイリオ" w:hAnsi="メイリオ" w:cs="メイリオ"/>
          <w:color w:val="1F1F1F"/>
          <w:sz w:val="20"/>
          <w:szCs w:val="20"/>
        </w:rPr>
        <w:t>・アビリティ『再帰降誕』</w:t>
      </w:r>
    </w:p>
    <w:p w14:paraId="3BD624A7" w14:textId="77777777" w:rsidR="00F6681F" w:rsidRDefault="00000000">
      <w:pPr>
        <w:widowControl/>
        <w:tabs>
          <w:tab w:val="left" w:pos="1275"/>
          <w:tab w:val="left" w:pos="1275"/>
        </w:tabs>
        <w:jc w:val="left"/>
        <w:rPr>
          <w:rFonts w:ascii="メイリオ" w:eastAsia="メイリオ" w:hAnsi="メイリオ" w:cs="メイリオ"/>
          <w:color w:val="1F1F1F"/>
          <w:sz w:val="20"/>
          <w:szCs w:val="20"/>
        </w:rPr>
      </w:pPr>
      <w:r>
        <w:rPr>
          <w:rFonts w:ascii="メイリオ" w:eastAsia="メイリオ" w:hAnsi="メイリオ" w:cs="メイリオ"/>
          <w:color w:val="1F1F1F"/>
          <w:sz w:val="20"/>
          <w:szCs w:val="20"/>
        </w:rPr>
        <w:t xml:space="preserve">残りHPが60%以下の行動開始時、自分のTPを150回復する。使用回数制限:3                                               </w:t>
      </w:r>
    </w:p>
    <w:p w14:paraId="2148EE37" w14:textId="77777777" w:rsidR="00F6681F" w:rsidRDefault="00000000">
      <w:pPr>
        <w:widowControl/>
        <w:tabs>
          <w:tab w:val="left" w:pos="1275"/>
          <w:tab w:val="left" w:pos="1275"/>
        </w:tabs>
        <w:jc w:val="left"/>
        <w:rPr>
          <w:rFonts w:ascii="メイリオ" w:eastAsia="メイリオ" w:hAnsi="メイリオ" w:cs="メイリオ"/>
          <w:color w:val="1F1F1F"/>
          <w:sz w:val="20"/>
          <w:szCs w:val="20"/>
        </w:rPr>
      </w:pPr>
      <w:r>
        <w:rPr>
          <w:rFonts w:ascii="メイリオ" w:eastAsia="メイリオ" w:hAnsi="メイリオ" w:cs="メイリオ"/>
          <w:color w:val="1F1F1F"/>
          <w:sz w:val="20"/>
          <w:szCs w:val="20"/>
        </w:rPr>
        <w:t>・アビリティ『浄化の光・文明』</w:t>
      </w:r>
    </w:p>
    <w:p w14:paraId="05E77BC4" w14:textId="77777777" w:rsidR="00F6681F" w:rsidRDefault="00000000">
      <w:pPr>
        <w:widowControl/>
        <w:tabs>
          <w:tab w:val="left" w:pos="1275"/>
          <w:tab w:val="left" w:pos="1275"/>
        </w:tabs>
        <w:jc w:val="left"/>
        <w:rPr>
          <w:rFonts w:ascii="メイリオ" w:eastAsia="メイリオ" w:hAnsi="メイリオ" w:cs="メイリオ"/>
          <w:color w:val="1F1F1F"/>
          <w:sz w:val="20"/>
          <w:szCs w:val="20"/>
        </w:rPr>
      </w:pPr>
      <w:r>
        <w:rPr>
          <w:rFonts w:ascii="メイリオ" w:eastAsia="メイリオ" w:hAnsi="メイリオ" w:cs="メイリオ"/>
          <w:color w:val="1F1F1F"/>
          <w:sz w:val="20"/>
          <w:szCs w:val="20"/>
        </w:rPr>
        <w:t>自分の攻撃で敵を1体以上倒した時、自分に付与されているデバフ（状態異常含む）を全て解除する。</w:t>
      </w:r>
    </w:p>
    <w:p w14:paraId="1C83C222" w14:textId="77777777" w:rsidR="00F6681F" w:rsidRDefault="00F6681F">
      <w:pPr>
        <w:widowControl/>
        <w:tabs>
          <w:tab w:val="left" w:pos="1275"/>
          <w:tab w:val="left" w:pos="1275"/>
        </w:tabs>
        <w:jc w:val="left"/>
        <w:rPr>
          <w:rFonts w:ascii="メイリオ" w:eastAsia="メイリオ" w:hAnsi="メイリオ" w:cs="メイリオ"/>
          <w:color w:val="1F1F1F"/>
          <w:sz w:val="20"/>
          <w:szCs w:val="20"/>
        </w:rPr>
      </w:pPr>
    </w:p>
    <w:p w14:paraId="05BB411C" w14:textId="77777777" w:rsidR="00F6681F" w:rsidRDefault="00000000">
      <w:pPr>
        <w:widowControl/>
        <w:tabs>
          <w:tab w:val="left" w:pos="1275"/>
          <w:tab w:val="left" w:pos="1275"/>
        </w:tabs>
        <w:jc w:val="left"/>
        <w:rPr>
          <w:rFonts w:ascii="メイリオ" w:eastAsia="メイリオ" w:hAnsi="メイリオ" w:cs="メイリオ"/>
          <w:color w:val="1F1F1F"/>
          <w:sz w:val="20"/>
          <w:szCs w:val="20"/>
        </w:rPr>
      </w:pPr>
      <w:r>
        <w:rPr>
          <w:rFonts w:ascii="メイリオ" w:eastAsia="メイリオ" w:hAnsi="メイリオ" w:cs="メイリオ"/>
          <w:noProof/>
          <w:color w:val="1F1F1F"/>
          <w:sz w:val="20"/>
          <w:szCs w:val="20"/>
        </w:rPr>
        <w:drawing>
          <wp:inline distT="114300" distB="114300" distL="114300" distR="114300" wp14:anchorId="36D1CA2B" wp14:editId="2945A811">
            <wp:extent cx="2816332" cy="2855448"/>
            <wp:effectExtent l="0" t="0" r="0" b="0"/>
            <wp:docPr id="337"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17"/>
                    <a:srcRect/>
                    <a:stretch>
                      <a:fillRect/>
                    </a:stretch>
                  </pic:blipFill>
                  <pic:spPr>
                    <a:xfrm>
                      <a:off x="0" y="0"/>
                      <a:ext cx="2816332" cy="2855448"/>
                    </a:xfrm>
                    <a:prstGeom prst="rect">
                      <a:avLst/>
                    </a:prstGeom>
                    <a:ln/>
                  </pic:spPr>
                </pic:pic>
              </a:graphicData>
            </a:graphic>
          </wp:inline>
        </w:drawing>
      </w:r>
    </w:p>
    <w:p w14:paraId="7BBD8FD5" w14:textId="77777777" w:rsidR="00F6681F" w:rsidRDefault="00000000">
      <w:pPr>
        <w:widowControl/>
        <w:tabs>
          <w:tab w:val="left" w:pos="1275"/>
          <w:tab w:val="left" w:pos="1275"/>
        </w:tabs>
        <w:jc w:val="left"/>
        <w:rPr>
          <w:rFonts w:ascii="メイリオ" w:eastAsia="メイリオ" w:hAnsi="メイリオ" w:cs="メイリオ"/>
          <w:color w:val="1F1F1F"/>
          <w:sz w:val="20"/>
          <w:szCs w:val="20"/>
        </w:rPr>
      </w:pPr>
      <w:r>
        <w:rPr>
          <w:rFonts w:ascii="メイリオ" w:eastAsia="メイリオ" w:hAnsi="メイリオ" w:cs="メイリオ"/>
          <w:b/>
          <w:sz w:val="20"/>
          <w:szCs w:val="20"/>
        </w:rPr>
        <w:t xml:space="preserve"> ▲Sロセット【潮騒に従いし忍耐の熾天聖】</w:t>
      </w:r>
    </w:p>
    <w:p w14:paraId="3243D537" w14:textId="77777777" w:rsidR="00F6681F" w:rsidRDefault="00000000">
      <w:pPr>
        <w:widowControl/>
        <w:tabs>
          <w:tab w:val="left" w:pos="1275"/>
          <w:tab w:val="left" w:pos="1275"/>
        </w:tabs>
        <w:jc w:val="left"/>
        <w:rPr>
          <w:rFonts w:ascii="メイリオ" w:eastAsia="メイリオ" w:hAnsi="メイリオ" w:cs="メイリオ"/>
          <w:color w:val="1F1F1F"/>
          <w:sz w:val="20"/>
          <w:szCs w:val="20"/>
        </w:rPr>
      </w:pPr>
      <w:r>
        <w:rPr>
          <w:rFonts w:ascii="メイリオ" w:eastAsia="メイリオ" w:hAnsi="メイリオ" w:cs="メイリオ"/>
          <w:color w:val="1F1F1F"/>
          <w:sz w:val="20"/>
          <w:szCs w:val="20"/>
        </w:rPr>
        <w:t>グループ：ペイシェ　タイプ：ソーサラー</w:t>
      </w:r>
    </w:p>
    <w:p w14:paraId="6F577C1D" w14:textId="77777777" w:rsidR="00F6681F" w:rsidRDefault="00F6681F">
      <w:pPr>
        <w:widowControl/>
        <w:tabs>
          <w:tab w:val="left" w:pos="1275"/>
          <w:tab w:val="left" w:pos="1275"/>
        </w:tabs>
        <w:jc w:val="left"/>
        <w:rPr>
          <w:rFonts w:ascii="メイリオ" w:eastAsia="メイリオ" w:hAnsi="メイリオ" w:cs="メイリオ"/>
          <w:color w:val="1F1F1F"/>
          <w:sz w:val="20"/>
          <w:szCs w:val="20"/>
        </w:rPr>
      </w:pPr>
    </w:p>
    <w:p w14:paraId="0A415C46" w14:textId="77777777" w:rsidR="00F6681F" w:rsidRDefault="00000000">
      <w:pPr>
        <w:widowControl/>
        <w:tabs>
          <w:tab w:val="left" w:pos="1275"/>
          <w:tab w:val="left" w:pos="1275"/>
        </w:tabs>
        <w:jc w:val="left"/>
        <w:rPr>
          <w:rFonts w:ascii="メイリオ" w:eastAsia="メイリオ" w:hAnsi="メイリオ" w:cs="メイリオ"/>
          <w:color w:val="1F1F1F"/>
          <w:sz w:val="20"/>
          <w:szCs w:val="20"/>
        </w:rPr>
      </w:pPr>
      <w:r>
        <w:rPr>
          <w:rFonts w:ascii="メイリオ" w:eastAsia="メイリオ" w:hAnsi="メイリオ" w:cs="メイリオ"/>
          <w:color w:val="1F1F1F"/>
          <w:sz w:val="20"/>
          <w:szCs w:val="20"/>
        </w:rPr>
        <w:t>・必殺技『ステラルーチェ』</w:t>
      </w:r>
    </w:p>
    <w:p w14:paraId="087DA719" w14:textId="77777777" w:rsidR="00F6681F" w:rsidRDefault="00000000">
      <w:pPr>
        <w:widowControl/>
        <w:tabs>
          <w:tab w:val="left" w:pos="1275"/>
          <w:tab w:val="left" w:pos="1275"/>
        </w:tabs>
        <w:jc w:val="left"/>
        <w:rPr>
          <w:rFonts w:ascii="メイリオ" w:eastAsia="メイリオ" w:hAnsi="メイリオ" w:cs="メイリオ"/>
          <w:color w:val="1F1F1F"/>
          <w:sz w:val="20"/>
          <w:szCs w:val="20"/>
        </w:rPr>
      </w:pPr>
      <w:r>
        <w:rPr>
          <w:rFonts w:ascii="メイリオ" w:eastAsia="メイリオ" w:hAnsi="メイリオ" w:cs="メイリオ"/>
          <w:color w:val="1F1F1F"/>
          <w:sz w:val="20"/>
          <w:szCs w:val="20"/>
        </w:rPr>
        <w:t>範囲内の敵全てに魔法大ダメージ（威力+50%）を与える。更にチャージターンの蓄積分、自分の【ステラルーチェ】のスキル威力を10%上げ（チャージ上限：5）、全スキルと姿を変化させる（効果2ターン）。</w:t>
      </w:r>
    </w:p>
    <w:p w14:paraId="5780305D" w14:textId="77777777" w:rsidR="00F6681F" w:rsidRDefault="00000000">
      <w:pPr>
        <w:widowControl/>
        <w:tabs>
          <w:tab w:val="left" w:pos="1275"/>
          <w:tab w:val="left" w:pos="1275"/>
        </w:tabs>
        <w:jc w:val="left"/>
        <w:rPr>
          <w:rFonts w:ascii="メイリオ" w:eastAsia="メイリオ" w:hAnsi="メイリオ" w:cs="メイリオ"/>
          <w:color w:val="1F1F1F"/>
          <w:sz w:val="20"/>
          <w:szCs w:val="20"/>
        </w:rPr>
      </w:pPr>
      <w:r>
        <w:rPr>
          <w:rFonts w:ascii="メイリオ" w:eastAsia="メイリオ" w:hAnsi="メイリオ" w:cs="メイリオ"/>
          <w:color w:val="1F1F1F"/>
          <w:sz w:val="20"/>
          <w:szCs w:val="20"/>
        </w:rPr>
        <w:t>※スキル最大強化時の威力です。</w:t>
      </w:r>
    </w:p>
    <w:p w14:paraId="6BCC4828" w14:textId="77777777" w:rsidR="00F6681F" w:rsidRDefault="00000000">
      <w:pPr>
        <w:widowControl/>
        <w:tabs>
          <w:tab w:val="left" w:pos="1275"/>
          <w:tab w:val="left" w:pos="1275"/>
        </w:tabs>
        <w:jc w:val="left"/>
        <w:rPr>
          <w:rFonts w:ascii="メイリオ" w:eastAsia="メイリオ" w:hAnsi="メイリオ" w:cs="メイリオ"/>
          <w:color w:val="1F1F1F"/>
          <w:sz w:val="20"/>
          <w:szCs w:val="20"/>
        </w:rPr>
      </w:pPr>
      <w:r>
        <w:rPr>
          <w:rFonts w:ascii="メイリオ" w:eastAsia="メイリオ" w:hAnsi="メイリオ" w:cs="メイリオ"/>
          <w:color w:val="1F1F1F"/>
          <w:sz w:val="20"/>
          <w:szCs w:val="20"/>
        </w:rPr>
        <w:t>--ユニオン効果--</w:t>
      </w:r>
    </w:p>
    <w:p w14:paraId="16F927B6" w14:textId="77777777" w:rsidR="00F6681F" w:rsidRDefault="00000000">
      <w:pPr>
        <w:widowControl/>
        <w:tabs>
          <w:tab w:val="left" w:pos="1275"/>
          <w:tab w:val="left" w:pos="1275"/>
        </w:tabs>
        <w:jc w:val="left"/>
        <w:rPr>
          <w:rFonts w:ascii="メイリオ" w:eastAsia="メイリオ" w:hAnsi="メイリオ" w:cs="メイリオ"/>
          <w:color w:val="1F1F1F"/>
          <w:sz w:val="20"/>
          <w:szCs w:val="20"/>
        </w:rPr>
      </w:pPr>
      <w:r>
        <w:rPr>
          <w:rFonts w:ascii="メイリオ" w:eastAsia="メイリオ" w:hAnsi="メイリオ" w:cs="メイリオ"/>
          <w:color w:val="1F1F1F"/>
          <w:sz w:val="20"/>
          <w:szCs w:val="20"/>
        </w:rPr>
        <w:t>条件：範囲内になかまが3体以上いる場合、自分の【ステラルーチェ】のチャージターンを上限まで増やす。</w:t>
      </w:r>
    </w:p>
    <w:p w14:paraId="6F752A49" w14:textId="77777777" w:rsidR="00F6681F" w:rsidRDefault="00000000">
      <w:pPr>
        <w:widowControl/>
        <w:tabs>
          <w:tab w:val="left" w:pos="1275"/>
          <w:tab w:val="left" w:pos="1275"/>
        </w:tabs>
        <w:jc w:val="left"/>
        <w:rPr>
          <w:rFonts w:ascii="メイリオ" w:eastAsia="メイリオ" w:hAnsi="メイリオ" w:cs="メイリオ"/>
          <w:color w:val="1F1F1F"/>
          <w:sz w:val="20"/>
          <w:szCs w:val="20"/>
        </w:rPr>
      </w:pPr>
      <w:r>
        <w:rPr>
          <w:rFonts w:ascii="メイリオ" w:eastAsia="メイリオ" w:hAnsi="メイリオ" w:cs="メイリオ"/>
          <w:color w:val="1F1F1F"/>
          <w:sz w:val="20"/>
          <w:szCs w:val="20"/>
        </w:rPr>
        <w:lastRenderedPageBreak/>
        <w:t>--スキル変化後--</w:t>
      </w:r>
    </w:p>
    <w:p w14:paraId="7CE4230F" w14:textId="77777777" w:rsidR="00F6681F" w:rsidRDefault="00000000">
      <w:pPr>
        <w:widowControl/>
        <w:tabs>
          <w:tab w:val="left" w:pos="1275"/>
          <w:tab w:val="left" w:pos="1275"/>
        </w:tabs>
        <w:jc w:val="left"/>
        <w:rPr>
          <w:rFonts w:ascii="メイリオ" w:eastAsia="メイリオ" w:hAnsi="メイリオ" w:cs="メイリオ"/>
          <w:color w:val="1F1F1F"/>
          <w:sz w:val="20"/>
          <w:szCs w:val="20"/>
        </w:rPr>
      </w:pPr>
      <w:r>
        <w:rPr>
          <w:rFonts w:ascii="メイリオ" w:eastAsia="メイリオ" w:hAnsi="メイリオ" w:cs="メイリオ"/>
          <w:color w:val="1F1F1F"/>
          <w:sz w:val="20"/>
          <w:szCs w:val="20"/>
        </w:rPr>
        <w:t>『極魔・エストレマ』</w:t>
      </w:r>
    </w:p>
    <w:p w14:paraId="5721F00F" w14:textId="77777777" w:rsidR="00F6681F" w:rsidRDefault="00000000">
      <w:pPr>
        <w:widowControl/>
        <w:tabs>
          <w:tab w:val="left" w:pos="1275"/>
          <w:tab w:val="left" w:pos="1275"/>
        </w:tabs>
        <w:jc w:val="left"/>
        <w:rPr>
          <w:rFonts w:ascii="メイリオ" w:eastAsia="メイリオ" w:hAnsi="メイリオ" w:cs="メイリオ"/>
          <w:color w:val="1F1F1F"/>
          <w:sz w:val="20"/>
          <w:szCs w:val="20"/>
        </w:rPr>
      </w:pPr>
      <w:r>
        <w:rPr>
          <w:rFonts w:ascii="メイリオ" w:eastAsia="メイリオ" w:hAnsi="メイリオ" w:cs="メイリオ"/>
          <w:color w:val="1F1F1F"/>
          <w:sz w:val="20"/>
          <w:szCs w:val="20"/>
        </w:rPr>
        <w:t>自分のスキルのチャージターンを上限まで増やし、もう一度行動する。使用回数制限：1</w:t>
      </w:r>
    </w:p>
    <w:p w14:paraId="4C0341CC" w14:textId="77777777" w:rsidR="00F6681F" w:rsidRDefault="00000000">
      <w:pPr>
        <w:widowControl/>
        <w:tabs>
          <w:tab w:val="left" w:pos="1275"/>
          <w:tab w:val="left" w:pos="1275"/>
        </w:tabs>
        <w:jc w:val="left"/>
        <w:rPr>
          <w:rFonts w:ascii="メイリオ" w:eastAsia="メイリオ" w:hAnsi="メイリオ" w:cs="メイリオ"/>
          <w:color w:val="1F1F1F"/>
          <w:sz w:val="20"/>
          <w:szCs w:val="20"/>
        </w:rPr>
      </w:pPr>
      <w:r>
        <w:rPr>
          <w:rFonts w:ascii="メイリオ" w:eastAsia="メイリオ" w:hAnsi="メイリオ" w:cs="メイリオ"/>
          <w:color w:val="1F1F1F"/>
          <w:sz w:val="20"/>
          <w:szCs w:val="20"/>
        </w:rPr>
        <w:t>・EXパッシブ『光の翼・潮騒』</w:t>
      </w:r>
    </w:p>
    <w:p w14:paraId="33FFFA7D" w14:textId="77777777" w:rsidR="00F6681F" w:rsidRDefault="00000000">
      <w:pPr>
        <w:widowControl/>
        <w:tabs>
          <w:tab w:val="left" w:pos="1275"/>
          <w:tab w:val="left" w:pos="1275"/>
        </w:tabs>
        <w:jc w:val="left"/>
        <w:rPr>
          <w:rFonts w:ascii="メイリオ" w:eastAsia="メイリオ" w:hAnsi="メイリオ" w:cs="メイリオ"/>
          <w:color w:val="1F1F1F"/>
          <w:sz w:val="20"/>
          <w:szCs w:val="20"/>
        </w:rPr>
      </w:pPr>
      <w:r>
        <w:rPr>
          <w:rFonts w:ascii="メイリオ" w:eastAsia="メイリオ" w:hAnsi="メイリオ" w:cs="メイリオ"/>
          <w:color w:val="1F1F1F"/>
          <w:sz w:val="20"/>
          <w:szCs w:val="20"/>
        </w:rPr>
        <w:t>【ステラルーチェ】を使用し選択した敵が生き残った時、自分を浮遊にする（効果2ターン）。</w:t>
      </w:r>
    </w:p>
    <w:p w14:paraId="7E395CE8" w14:textId="77777777" w:rsidR="00F6681F" w:rsidRDefault="00000000">
      <w:pPr>
        <w:widowControl/>
        <w:tabs>
          <w:tab w:val="left" w:pos="1275"/>
          <w:tab w:val="left" w:pos="1275"/>
        </w:tabs>
        <w:jc w:val="left"/>
        <w:rPr>
          <w:rFonts w:ascii="メイリオ" w:eastAsia="メイリオ" w:hAnsi="メイリオ" w:cs="メイリオ"/>
          <w:color w:val="1F1F1F"/>
          <w:sz w:val="20"/>
          <w:szCs w:val="20"/>
        </w:rPr>
      </w:pPr>
      <w:r>
        <w:rPr>
          <w:rFonts w:ascii="メイリオ" w:eastAsia="メイリオ" w:hAnsi="メイリオ" w:cs="メイリオ"/>
          <w:color w:val="1F1F1F"/>
          <w:sz w:val="20"/>
          <w:szCs w:val="20"/>
        </w:rPr>
        <w:t>・アビリティ『開演アリア』</w:t>
      </w:r>
    </w:p>
    <w:p w14:paraId="79AE25C4" w14:textId="77777777" w:rsidR="00F6681F" w:rsidRDefault="00000000">
      <w:pPr>
        <w:widowControl/>
        <w:tabs>
          <w:tab w:val="left" w:pos="1275"/>
          <w:tab w:val="left" w:pos="1275"/>
        </w:tabs>
        <w:jc w:val="left"/>
        <w:rPr>
          <w:rFonts w:ascii="メイリオ" w:eastAsia="メイリオ" w:hAnsi="メイリオ" w:cs="メイリオ"/>
          <w:color w:val="1F1F1F"/>
          <w:sz w:val="20"/>
          <w:szCs w:val="20"/>
        </w:rPr>
      </w:pPr>
      <w:r>
        <w:rPr>
          <w:rFonts w:ascii="メイリオ" w:eastAsia="メイリオ" w:hAnsi="メイリオ" w:cs="メイリオ"/>
          <w:color w:val="1F1F1F"/>
          <w:sz w:val="20"/>
          <w:szCs w:val="20"/>
        </w:rPr>
        <w:t>戦闘開始時、自分の移動力を2上げる（効果2ターン）。</w:t>
      </w:r>
    </w:p>
    <w:p w14:paraId="28EBC937" w14:textId="77777777" w:rsidR="00F6681F" w:rsidRDefault="00000000">
      <w:pPr>
        <w:widowControl/>
        <w:tabs>
          <w:tab w:val="left" w:pos="1275"/>
          <w:tab w:val="left" w:pos="1275"/>
        </w:tabs>
        <w:jc w:val="left"/>
        <w:rPr>
          <w:rFonts w:ascii="メイリオ" w:eastAsia="メイリオ" w:hAnsi="メイリオ" w:cs="メイリオ"/>
          <w:color w:val="1F1F1F"/>
          <w:sz w:val="20"/>
          <w:szCs w:val="20"/>
        </w:rPr>
      </w:pPr>
      <w:r>
        <w:rPr>
          <w:rFonts w:ascii="メイリオ" w:eastAsia="メイリオ" w:hAnsi="メイリオ" w:cs="メイリオ"/>
          <w:color w:val="1F1F1F"/>
          <w:sz w:val="20"/>
          <w:szCs w:val="20"/>
        </w:rPr>
        <w:t>・アビリティ『星の歌』</w:t>
      </w:r>
    </w:p>
    <w:p w14:paraId="789303F1" w14:textId="77777777" w:rsidR="00F6681F" w:rsidRDefault="00000000">
      <w:pPr>
        <w:widowControl/>
        <w:tabs>
          <w:tab w:val="left" w:pos="1275"/>
          <w:tab w:val="left" w:pos="1275"/>
        </w:tabs>
        <w:jc w:val="left"/>
        <w:rPr>
          <w:rFonts w:ascii="メイリオ" w:eastAsia="メイリオ" w:hAnsi="メイリオ" w:cs="メイリオ"/>
          <w:color w:val="1F1F1F"/>
          <w:sz w:val="20"/>
          <w:szCs w:val="20"/>
        </w:rPr>
      </w:pPr>
      <w:r>
        <w:rPr>
          <w:rFonts w:ascii="メイリオ" w:eastAsia="メイリオ" w:hAnsi="メイリオ" w:cs="メイリオ"/>
          <w:color w:val="1F1F1F"/>
          <w:sz w:val="20"/>
          <w:szCs w:val="20"/>
        </w:rPr>
        <w:t>行動開始時、自分のスキルのチャージターンを1増やす。</w:t>
      </w:r>
    </w:p>
    <w:p w14:paraId="3B0B20E6" w14:textId="77777777" w:rsidR="00F6681F" w:rsidRDefault="00000000">
      <w:pPr>
        <w:widowControl/>
        <w:tabs>
          <w:tab w:val="left" w:pos="1275"/>
          <w:tab w:val="left" w:pos="1275"/>
        </w:tabs>
        <w:jc w:val="left"/>
        <w:rPr>
          <w:rFonts w:ascii="メイリオ" w:eastAsia="メイリオ" w:hAnsi="メイリオ" w:cs="メイリオ"/>
          <w:color w:val="1F1F1F"/>
          <w:sz w:val="20"/>
          <w:szCs w:val="20"/>
        </w:rPr>
      </w:pPr>
      <w:r>
        <w:rPr>
          <w:rFonts w:ascii="メイリオ" w:eastAsia="メイリオ" w:hAnsi="メイリオ" w:cs="メイリオ"/>
          <w:color w:val="1F1F1F"/>
          <w:sz w:val="20"/>
          <w:szCs w:val="20"/>
        </w:rPr>
        <w:t>・アビリティ『浄化の光・潮騒』</w:t>
      </w:r>
    </w:p>
    <w:p w14:paraId="34F9E435" w14:textId="77777777" w:rsidR="00F6681F" w:rsidRDefault="00000000">
      <w:pPr>
        <w:widowControl/>
        <w:tabs>
          <w:tab w:val="left" w:pos="1275"/>
          <w:tab w:val="left" w:pos="1275"/>
        </w:tabs>
        <w:jc w:val="left"/>
        <w:rPr>
          <w:rFonts w:ascii="メイリオ" w:eastAsia="メイリオ" w:hAnsi="メイリオ" w:cs="メイリオ"/>
          <w:color w:val="1F1F1F"/>
          <w:sz w:val="20"/>
          <w:szCs w:val="20"/>
        </w:rPr>
      </w:pPr>
      <w:r>
        <w:rPr>
          <w:rFonts w:ascii="メイリオ" w:eastAsia="メイリオ" w:hAnsi="メイリオ" w:cs="メイリオ"/>
          <w:color w:val="1F1F1F"/>
          <w:sz w:val="20"/>
          <w:szCs w:val="20"/>
        </w:rPr>
        <w:t>残りHPが100%以上の行動開始時、自分に付与されているデバフ（状態異常含む）を全て解除する。</w:t>
      </w:r>
    </w:p>
    <w:p w14:paraId="71B4981F" w14:textId="77777777" w:rsidR="00F6681F" w:rsidRDefault="00F6681F">
      <w:pPr>
        <w:widowControl/>
        <w:tabs>
          <w:tab w:val="left" w:pos="1275"/>
          <w:tab w:val="left" w:pos="1275"/>
        </w:tabs>
        <w:jc w:val="left"/>
        <w:rPr>
          <w:rFonts w:ascii="メイリオ" w:eastAsia="メイリオ" w:hAnsi="メイリオ" w:cs="メイリオ"/>
          <w:color w:val="1F1F1F"/>
          <w:sz w:val="20"/>
          <w:szCs w:val="20"/>
        </w:rPr>
      </w:pPr>
    </w:p>
    <w:p w14:paraId="383CD96B" w14:textId="77777777" w:rsidR="00F6681F" w:rsidRDefault="00000000">
      <w:pPr>
        <w:tabs>
          <w:tab w:val="left" w:pos="1275"/>
          <w:tab w:val="left" w:pos="1275"/>
        </w:tabs>
        <w:jc w:val="left"/>
        <w:rPr>
          <w:rFonts w:ascii="メイリオ" w:eastAsia="メイリオ" w:hAnsi="メイリオ" w:cs="メイリオ"/>
          <w:b/>
          <w:sz w:val="20"/>
          <w:szCs w:val="20"/>
        </w:rPr>
      </w:pPr>
      <w:r>
        <w:rPr>
          <w:rFonts w:ascii="メイリオ" w:eastAsia="メイリオ" w:hAnsi="メイリオ" w:cs="メイリオ"/>
          <w:b/>
          <w:sz w:val="20"/>
          <w:szCs w:val="20"/>
        </w:rPr>
        <w:t>▼開催期間</w:t>
      </w:r>
    </w:p>
    <w:p w14:paraId="116DB6F7" w14:textId="77777777" w:rsidR="00F6681F" w:rsidRDefault="00000000">
      <w:pPr>
        <w:tabs>
          <w:tab w:val="left" w:pos="1275"/>
          <w:tab w:val="left" w:pos="1275"/>
          <w:tab w:val="left" w:pos="1275"/>
          <w:tab w:val="left" w:pos="1275"/>
          <w:tab w:val="left" w:pos="1275"/>
        </w:tabs>
        <w:jc w:val="left"/>
        <w:rPr>
          <w:rFonts w:ascii="メイリオ" w:eastAsia="メイリオ" w:hAnsi="メイリオ" w:cs="メイリオ"/>
          <w:sz w:val="20"/>
          <w:szCs w:val="20"/>
        </w:rPr>
      </w:pPr>
      <w:r>
        <w:rPr>
          <w:rFonts w:ascii="メイリオ" w:eastAsia="メイリオ" w:hAnsi="メイリオ" w:cs="メイリオ"/>
          <w:sz w:val="20"/>
          <w:szCs w:val="20"/>
        </w:rPr>
        <w:t>2023年10月13日（金）0:00～ 2023年10月26日（木）23:59まで</w:t>
      </w:r>
    </w:p>
    <w:p w14:paraId="3910D415" w14:textId="77777777" w:rsidR="00F6681F" w:rsidRDefault="00F6681F">
      <w:pPr>
        <w:tabs>
          <w:tab w:val="left" w:pos="1275"/>
          <w:tab w:val="left" w:pos="1275"/>
          <w:tab w:val="left" w:pos="1275"/>
          <w:tab w:val="left" w:pos="1275"/>
          <w:tab w:val="left" w:pos="1275"/>
        </w:tabs>
        <w:jc w:val="left"/>
        <w:rPr>
          <w:rFonts w:ascii="メイリオ" w:eastAsia="メイリオ" w:hAnsi="メイリオ" w:cs="メイリオ"/>
          <w:b/>
          <w:sz w:val="20"/>
          <w:szCs w:val="20"/>
        </w:rPr>
      </w:pPr>
    </w:p>
    <w:p w14:paraId="55A505DD" w14:textId="77777777" w:rsidR="00F6681F" w:rsidRDefault="00F6681F">
      <w:pPr>
        <w:tabs>
          <w:tab w:val="left" w:pos="1275"/>
          <w:tab w:val="left" w:pos="1275"/>
          <w:tab w:val="left" w:pos="1275"/>
          <w:tab w:val="left" w:pos="1275"/>
          <w:tab w:val="left" w:pos="1275"/>
        </w:tabs>
        <w:jc w:val="left"/>
        <w:rPr>
          <w:rFonts w:ascii="メイリオ" w:eastAsia="メイリオ" w:hAnsi="メイリオ" w:cs="メイリオ"/>
          <w:b/>
          <w:sz w:val="20"/>
          <w:szCs w:val="20"/>
        </w:rPr>
      </w:pPr>
    </w:p>
    <w:p w14:paraId="36DEE021" w14:textId="77777777" w:rsidR="00F6681F" w:rsidRDefault="00000000">
      <w:pPr>
        <w:tabs>
          <w:tab w:val="left" w:pos="1275"/>
          <w:tab w:val="left" w:pos="1275"/>
          <w:tab w:val="left" w:pos="1275"/>
        </w:tabs>
        <w:spacing w:line="209" w:lineRule="auto"/>
        <w:jc w:val="left"/>
        <w:rPr>
          <w:rFonts w:ascii="メイリオ" w:eastAsia="メイリオ" w:hAnsi="メイリオ" w:cs="メイリオ"/>
          <w:b/>
          <w:sz w:val="22"/>
          <w:szCs w:val="22"/>
        </w:rPr>
      </w:pPr>
      <w:r>
        <w:rPr>
          <w:rFonts w:ascii="メイリオ" w:eastAsia="メイリオ" w:hAnsi="メイリオ" w:cs="メイリオ"/>
          <w:b/>
          <w:sz w:val="22"/>
          <w:szCs w:val="22"/>
        </w:rPr>
        <w:t>■今回ご紹介したキャラクターのシーンイラストをチラ見せ！</w:t>
      </w:r>
    </w:p>
    <w:p w14:paraId="1F491A99" w14:textId="77777777" w:rsidR="00F6681F" w:rsidRDefault="00000000">
      <w:pPr>
        <w:tabs>
          <w:tab w:val="left" w:pos="1275"/>
          <w:tab w:val="left" w:pos="1275"/>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キャラクターを育成するとより親密になることができます♪</w:t>
      </w:r>
    </w:p>
    <w:p w14:paraId="528E136E" w14:textId="77777777" w:rsidR="00F6681F" w:rsidRDefault="00000000">
      <w:pPr>
        <w:tabs>
          <w:tab w:val="left" w:pos="1275"/>
          <w:tab w:val="left" w:pos="1275"/>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女の子たちとの濃密なひと時をお楽しみください！</w:t>
      </w:r>
    </w:p>
    <w:p w14:paraId="2F8C577A" w14:textId="77777777" w:rsidR="00F6681F" w:rsidRDefault="00000000">
      <w:pPr>
        <w:tabs>
          <w:tab w:val="left" w:pos="1275"/>
          <w:tab w:val="left" w:pos="1275"/>
          <w:tab w:val="left" w:pos="1275"/>
          <w:tab w:val="left" w:pos="1275"/>
          <w:tab w:val="left" w:pos="1275"/>
          <w:tab w:val="left" w:pos="1275"/>
          <w:tab w:val="left" w:pos="1275"/>
          <w:tab w:val="left" w:pos="1275"/>
          <w:tab w:val="left" w:pos="1275"/>
          <w:tab w:val="left" w:pos="1275"/>
          <w:tab w:val="left" w:pos="1275"/>
        </w:tabs>
        <w:jc w:val="left"/>
        <w:rPr>
          <w:rFonts w:ascii="メイリオ" w:eastAsia="メイリオ" w:hAnsi="メイリオ" w:cs="メイリオ"/>
          <w:sz w:val="20"/>
          <w:szCs w:val="20"/>
        </w:rPr>
      </w:pPr>
      <w:r>
        <w:rPr>
          <w:rFonts w:ascii="メイリオ" w:eastAsia="メイリオ" w:hAnsi="メイリオ" w:cs="メイリオ"/>
          <w:noProof/>
          <w:sz w:val="20"/>
          <w:szCs w:val="20"/>
        </w:rPr>
        <w:drawing>
          <wp:inline distT="114300" distB="114300" distL="114300" distR="114300" wp14:anchorId="704D62D9" wp14:editId="63D61465">
            <wp:extent cx="2921318" cy="1648664"/>
            <wp:effectExtent l="0" t="0" r="0" b="0"/>
            <wp:docPr id="348"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8"/>
                    <a:srcRect/>
                    <a:stretch>
                      <a:fillRect/>
                    </a:stretch>
                  </pic:blipFill>
                  <pic:spPr>
                    <a:xfrm>
                      <a:off x="0" y="0"/>
                      <a:ext cx="2921318" cy="1648664"/>
                    </a:xfrm>
                    <a:prstGeom prst="rect">
                      <a:avLst/>
                    </a:prstGeom>
                    <a:ln/>
                  </pic:spPr>
                </pic:pic>
              </a:graphicData>
            </a:graphic>
          </wp:inline>
        </w:drawing>
      </w:r>
      <w:r>
        <w:rPr>
          <w:rFonts w:ascii="メイリオ" w:eastAsia="メイリオ" w:hAnsi="メイリオ" w:cs="メイリオ"/>
          <w:noProof/>
          <w:sz w:val="20"/>
          <w:szCs w:val="20"/>
        </w:rPr>
        <w:drawing>
          <wp:inline distT="114300" distB="114300" distL="114300" distR="114300" wp14:anchorId="26D94062" wp14:editId="7787B355">
            <wp:extent cx="2883218" cy="1624035"/>
            <wp:effectExtent l="0" t="0" r="0" b="0"/>
            <wp:docPr id="347"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9"/>
                    <a:srcRect/>
                    <a:stretch>
                      <a:fillRect/>
                    </a:stretch>
                  </pic:blipFill>
                  <pic:spPr>
                    <a:xfrm>
                      <a:off x="0" y="0"/>
                      <a:ext cx="2883218" cy="1624035"/>
                    </a:xfrm>
                    <a:prstGeom prst="rect">
                      <a:avLst/>
                    </a:prstGeom>
                    <a:ln/>
                  </pic:spPr>
                </pic:pic>
              </a:graphicData>
            </a:graphic>
          </wp:inline>
        </w:drawing>
      </w:r>
    </w:p>
    <w:p w14:paraId="3604A81B" w14:textId="77777777" w:rsidR="00F6681F" w:rsidRDefault="00000000">
      <w:pPr>
        <w:tabs>
          <w:tab w:val="left" w:pos="1275"/>
          <w:tab w:val="left" w:pos="1275"/>
          <w:tab w:val="left" w:pos="1275"/>
          <w:tab w:val="left" w:pos="1275"/>
          <w:tab w:val="left" w:pos="1275"/>
          <w:tab w:val="left" w:pos="1275"/>
          <w:tab w:val="left" w:pos="1275"/>
          <w:tab w:val="left" w:pos="1275"/>
          <w:tab w:val="left" w:pos="1275"/>
          <w:tab w:val="left" w:pos="1275"/>
          <w:tab w:val="left" w:pos="1275"/>
        </w:tabs>
        <w:jc w:val="left"/>
        <w:rPr>
          <w:rFonts w:ascii="メイリオ" w:eastAsia="メイリオ" w:hAnsi="メイリオ" w:cs="メイリオ"/>
          <w:color w:val="3B3B3B"/>
        </w:rPr>
      </w:pPr>
      <w:r>
        <w:rPr>
          <w:rFonts w:ascii="メイリオ" w:eastAsia="メイリオ" w:hAnsi="メイリオ" w:cs="メイリオ"/>
          <w:noProof/>
          <w:sz w:val="20"/>
          <w:szCs w:val="20"/>
        </w:rPr>
        <w:drawing>
          <wp:inline distT="114300" distB="114300" distL="114300" distR="114300" wp14:anchorId="2BF7CBE0" wp14:editId="5C551DED">
            <wp:extent cx="2873693" cy="1618669"/>
            <wp:effectExtent l="0" t="0" r="0" b="0"/>
            <wp:docPr id="34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0"/>
                    <a:srcRect/>
                    <a:stretch>
                      <a:fillRect/>
                    </a:stretch>
                  </pic:blipFill>
                  <pic:spPr>
                    <a:xfrm>
                      <a:off x="0" y="0"/>
                      <a:ext cx="2873693" cy="1618669"/>
                    </a:xfrm>
                    <a:prstGeom prst="rect">
                      <a:avLst/>
                    </a:prstGeom>
                    <a:ln/>
                  </pic:spPr>
                </pic:pic>
              </a:graphicData>
            </a:graphic>
          </wp:inline>
        </w:drawing>
      </w:r>
    </w:p>
    <w:p w14:paraId="6BB1E3E8" w14:textId="77777777" w:rsidR="00F6681F" w:rsidRDefault="00F6681F">
      <w:pPr>
        <w:tabs>
          <w:tab w:val="left" w:pos="1275"/>
          <w:tab w:val="left" w:pos="1275"/>
          <w:tab w:val="left" w:pos="1275"/>
          <w:tab w:val="left" w:pos="1275"/>
          <w:tab w:val="left" w:pos="1275"/>
          <w:tab w:val="left" w:pos="1275"/>
          <w:tab w:val="left" w:pos="1275"/>
          <w:tab w:val="left" w:pos="1275"/>
          <w:tab w:val="left" w:pos="1275"/>
          <w:tab w:val="left" w:pos="1275"/>
        </w:tabs>
        <w:jc w:val="left"/>
        <w:rPr>
          <w:rFonts w:ascii="メイリオ" w:eastAsia="メイリオ" w:hAnsi="メイリオ" w:cs="メイリオ"/>
          <w:color w:val="3B3B3B"/>
        </w:rPr>
      </w:pPr>
    </w:p>
    <w:p w14:paraId="22811BCA" w14:textId="77777777" w:rsidR="00F6681F" w:rsidRDefault="00F6681F">
      <w:pPr>
        <w:tabs>
          <w:tab w:val="left" w:pos="1275"/>
          <w:tab w:val="left" w:pos="1275"/>
          <w:tab w:val="left" w:pos="1275"/>
          <w:tab w:val="left" w:pos="1275"/>
          <w:tab w:val="left" w:pos="1275"/>
          <w:tab w:val="left" w:pos="1275"/>
          <w:tab w:val="left" w:pos="1275"/>
          <w:tab w:val="left" w:pos="1275"/>
          <w:tab w:val="left" w:pos="1275"/>
          <w:tab w:val="left" w:pos="1275"/>
        </w:tabs>
        <w:jc w:val="left"/>
        <w:rPr>
          <w:rFonts w:ascii="メイリオ" w:eastAsia="メイリオ" w:hAnsi="メイリオ" w:cs="メイリオ"/>
          <w:color w:val="3B3B3B"/>
        </w:rPr>
      </w:pPr>
    </w:p>
    <w:p w14:paraId="4E13EC6C" w14:textId="77777777" w:rsidR="00F6681F" w:rsidRDefault="00000000">
      <w:pPr>
        <w:tabs>
          <w:tab w:val="left" w:pos="1275"/>
          <w:tab w:val="left" w:pos="1275"/>
          <w:tab w:val="left" w:pos="1275"/>
          <w:tab w:val="left" w:pos="1275"/>
          <w:tab w:val="left" w:pos="1275"/>
          <w:tab w:val="left" w:pos="1275"/>
          <w:tab w:val="left" w:pos="1275"/>
          <w:tab w:val="left" w:pos="1275"/>
          <w:tab w:val="left" w:pos="1275"/>
          <w:tab w:val="left" w:pos="1275"/>
          <w:tab w:val="left" w:pos="1275"/>
        </w:tabs>
        <w:jc w:val="left"/>
        <w:rPr>
          <w:rFonts w:ascii="メイリオ" w:eastAsia="メイリオ" w:hAnsi="メイリオ" w:cs="メイリオ"/>
          <w:b/>
          <w:sz w:val="22"/>
          <w:szCs w:val="22"/>
          <w:u w:val="single"/>
        </w:rPr>
      </w:pPr>
      <w:r>
        <w:rPr>
          <w:rFonts w:ascii="メイリオ" w:eastAsia="メイリオ" w:hAnsi="メイリオ" w:cs="メイリオ"/>
          <w:b/>
          <w:sz w:val="22"/>
          <w:szCs w:val="22"/>
          <w:u w:val="single"/>
        </w:rPr>
        <w:t>■新クエスト「霊域のサンクチュアリ」を追加！</w:t>
      </w:r>
    </w:p>
    <w:p w14:paraId="6D61D57B" w14:textId="77777777" w:rsidR="00F6681F" w:rsidRPr="00666D99" w:rsidRDefault="00000000">
      <w:pPr>
        <w:tabs>
          <w:tab w:val="left" w:pos="1275"/>
          <w:tab w:val="left" w:pos="1275"/>
          <w:tab w:val="left" w:pos="1275"/>
          <w:tab w:val="left" w:pos="1275"/>
          <w:tab w:val="left" w:pos="1275"/>
          <w:tab w:val="left" w:pos="1275"/>
          <w:tab w:val="left" w:pos="1275"/>
          <w:tab w:val="left" w:pos="1275"/>
          <w:tab w:val="left" w:pos="1275"/>
          <w:tab w:val="left" w:pos="1275"/>
          <w:tab w:val="left" w:pos="1275"/>
        </w:tabs>
        <w:jc w:val="left"/>
        <w:rPr>
          <w:rFonts w:ascii="メイリオ" w:eastAsia="メイリオ" w:hAnsi="メイリオ" w:cs="メイリオ"/>
          <w:b/>
          <w:color w:val="3B3B3B"/>
        </w:rPr>
      </w:pPr>
      <w:r w:rsidRPr="00666D99">
        <w:rPr>
          <w:rFonts w:ascii="メイリオ" w:eastAsia="メイリオ" w:hAnsi="メイリオ" w:cs="メイリオ"/>
          <w:b/>
          <w:noProof/>
          <w:color w:val="3B3B3B"/>
        </w:rPr>
        <w:lastRenderedPageBreak/>
        <w:drawing>
          <wp:inline distT="114300" distB="114300" distL="114300" distR="114300" wp14:anchorId="4869E6DD" wp14:editId="21CA76FE">
            <wp:extent cx="2335880" cy="1459925"/>
            <wp:effectExtent l="0" t="0" r="0" b="0"/>
            <wp:docPr id="345"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1"/>
                    <a:srcRect/>
                    <a:stretch>
                      <a:fillRect/>
                    </a:stretch>
                  </pic:blipFill>
                  <pic:spPr>
                    <a:xfrm>
                      <a:off x="0" y="0"/>
                      <a:ext cx="2335880" cy="1459925"/>
                    </a:xfrm>
                    <a:prstGeom prst="rect">
                      <a:avLst/>
                    </a:prstGeom>
                    <a:ln/>
                  </pic:spPr>
                </pic:pic>
              </a:graphicData>
            </a:graphic>
          </wp:inline>
        </w:drawing>
      </w:r>
    </w:p>
    <w:p w14:paraId="5D47BF40" w14:textId="77777777" w:rsidR="00F6681F" w:rsidRDefault="00000000">
      <w:pPr>
        <w:tabs>
          <w:tab w:val="left" w:pos="1275"/>
          <w:tab w:val="left" w:pos="1275"/>
          <w:tab w:val="left" w:pos="1275"/>
          <w:tab w:val="left" w:pos="1275"/>
          <w:tab w:val="left" w:pos="1275"/>
          <w:tab w:val="left" w:pos="1275"/>
          <w:tab w:val="left" w:pos="1275"/>
          <w:tab w:val="left" w:pos="1275"/>
          <w:tab w:val="left" w:pos="1275"/>
          <w:tab w:val="left" w:pos="1275"/>
        </w:tabs>
        <w:jc w:val="left"/>
        <w:rPr>
          <w:rFonts w:ascii="メイリオ" w:eastAsia="メイリオ" w:hAnsi="メイリオ" w:cs="メイリオ"/>
          <w:color w:val="3B3B3B"/>
          <w:sz w:val="20"/>
          <w:szCs w:val="20"/>
        </w:rPr>
      </w:pPr>
      <w:r>
        <w:rPr>
          <w:rFonts w:ascii="メイリオ" w:eastAsia="メイリオ" w:hAnsi="メイリオ" w:cs="メイリオ"/>
          <w:color w:val="3B3B3B"/>
          <w:sz w:val="20"/>
          <w:szCs w:val="20"/>
        </w:rPr>
        <w:t>2023年10月13日（金）より新クエスト『霊域のサンクチュアリ』を公開いたしました。</w:t>
      </w:r>
    </w:p>
    <w:p w14:paraId="2480E5ED" w14:textId="77777777" w:rsidR="00F6681F" w:rsidRDefault="00F6681F">
      <w:pPr>
        <w:tabs>
          <w:tab w:val="left" w:pos="1275"/>
          <w:tab w:val="left" w:pos="1275"/>
          <w:tab w:val="left" w:pos="1275"/>
          <w:tab w:val="left" w:pos="1275"/>
          <w:tab w:val="left" w:pos="1275"/>
          <w:tab w:val="left" w:pos="1275"/>
          <w:tab w:val="left" w:pos="1275"/>
          <w:tab w:val="left" w:pos="1275"/>
          <w:tab w:val="left" w:pos="1275"/>
          <w:tab w:val="left" w:pos="1275"/>
        </w:tabs>
        <w:jc w:val="left"/>
        <w:rPr>
          <w:rFonts w:ascii="メイリオ" w:eastAsia="メイリオ" w:hAnsi="メイリオ" w:cs="メイリオ"/>
          <w:color w:val="3B3B3B"/>
          <w:sz w:val="20"/>
          <w:szCs w:val="20"/>
        </w:rPr>
      </w:pPr>
    </w:p>
    <w:p w14:paraId="00016941" w14:textId="77777777" w:rsidR="00F6681F" w:rsidRDefault="00000000">
      <w:pPr>
        <w:tabs>
          <w:tab w:val="left" w:pos="1275"/>
          <w:tab w:val="left" w:pos="1275"/>
          <w:tab w:val="left" w:pos="1275"/>
          <w:tab w:val="left" w:pos="1275"/>
          <w:tab w:val="left" w:pos="1275"/>
          <w:tab w:val="left" w:pos="1275"/>
          <w:tab w:val="left" w:pos="1275"/>
          <w:tab w:val="left" w:pos="1275"/>
          <w:tab w:val="left" w:pos="1275"/>
          <w:tab w:val="left" w:pos="1275"/>
        </w:tabs>
        <w:jc w:val="left"/>
        <w:rPr>
          <w:rFonts w:ascii="メイリオ" w:eastAsia="メイリオ" w:hAnsi="メイリオ" w:cs="メイリオ"/>
          <w:color w:val="3B3B3B"/>
          <w:sz w:val="20"/>
          <w:szCs w:val="20"/>
        </w:rPr>
      </w:pPr>
      <w:r>
        <w:rPr>
          <w:rFonts w:ascii="メイリオ" w:eastAsia="メイリオ" w:hAnsi="メイリオ" w:cs="メイリオ"/>
          <w:color w:val="3B3B3B"/>
          <w:sz w:val="20"/>
          <w:szCs w:val="20"/>
        </w:rPr>
        <w:t>【霊域のサンクチュアリ】</w:t>
      </w:r>
    </w:p>
    <w:p w14:paraId="512F7FE9" w14:textId="77777777" w:rsidR="00F6681F" w:rsidRDefault="00000000">
      <w:pPr>
        <w:tabs>
          <w:tab w:val="left" w:pos="1275"/>
          <w:tab w:val="left" w:pos="1275"/>
          <w:tab w:val="left" w:pos="1275"/>
          <w:tab w:val="left" w:pos="1275"/>
          <w:tab w:val="left" w:pos="1275"/>
          <w:tab w:val="left" w:pos="1275"/>
          <w:tab w:val="left" w:pos="1275"/>
          <w:tab w:val="left" w:pos="1275"/>
          <w:tab w:val="left" w:pos="1275"/>
          <w:tab w:val="left" w:pos="1275"/>
        </w:tabs>
        <w:jc w:val="left"/>
        <w:rPr>
          <w:rFonts w:ascii="メイリオ" w:eastAsia="メイリオ" w:hAnsi="メイリオ" w:cs="メイリオ"/>
          <w:color w:val="3B3B3B"/>
          <w:sz w:val="20"/>
          <w:szCs w:val="20"/>
        </w:rPr>
      </w:pPr>
      <w:r>
        <w:rPr>
          <w:rFonts w:ascii="メイリオ" w:eastAsia="メイリオ" w:hAnsi="メイリオ" w:cs="メイリオ"/>
          <w:color w:val="3B3B3B"/>
          <w:sz w:val="20"/>
          <w:szCs w:val="20"/>
        </w:rPr>
        <w:t>霊域のサンクチュアリでは、WAVE制バトルクエストの【探索】と、霊石や解放ジェムなどを獲得できる【採掘】を行うことできます。【ソウルエンハンス】や【霊力解放】でパーティーを強化しながら、最深部を目指しましょう！</w:t>
      </w:r>
    </w:p>
    <w:p w14:paraId="264AE850" w14:textId="77777777" w:rsidR="00F6681F" w:rsidRDefault="00F6681F">
      <w:pPr>
        <w:tabs>
          <w:tab w:val="left" w:pos="1275"/>
          <w:tab w:val="left" w:pos="1275"/>
          <w:tab w:val="left" w:pos="1275"/>
          <w:tab w:val="left" w:pos="1275"/>
          <w:tab w:val="left" w:pos="1275"/>
          <w:tab w:val="left" w:pos="1275"/>
          <w:tab w:val="left" w:pos="1275"/>
          <w:tab w:val="left" w:pos="1275"/>
          <w:tab w:val="left" w:pos="1275"/>
          <w:tab w:val="left" w:pos="1275"/>
        </w:tabs>
        <w:jc w:val="left"/>
        <w:rPr>
          <w:rFonts w:ascii="メイリオ" w:eastAsia="メイリオ" w:hAnsi="メイリオ" w:cs="メイリオ"/>
          <w:color w:val="3B3B3B"/>
          <w:sz w:val="20"/>
          <w:szCs w:val="20"/>
        </w:rPr>
      </w:pPr>
    </w:p>
    <w:p w14:paraId="22BEFE29" w14:textId="77777777" w:rsidR="00F6681F" w:rsidRDefault="00000000">
      <w:pPr>
        <w:tabs>
          <w:tab w:val="left" w:pos="1275"/>
          <w:tab w:val="left" w:pos="1275"/>
          <w:tab w:val="left" w:pos="1275"/>
          <w:tab w:val="left" w:pos="1275"/>
          <w:tab w:val="left" w:pos="1275"/>
          <w:tab w:val="left" w:pos="1275"/>
          <w:tab w:val="left" w:pos="1275"/>
          <w:tab w:val="left" w:pos="1275"/>
          <w:tab w:val="left" w:pos="1275"/>
          <w:tab w:val="left" w:pos="1275"/>
        </w:tabs>
        <w:jc w:val="left"/>
        <w:rPr>
          <w:rFonts w:ascii="メイリオ" w:eastAsia="メイリオ" w:hAnsi="メイリオ" w:cs="メイリオ"/>
          <w:color w:val="3B3B3B"/>
          <w:sz w:val="20"/>
          <w:szCs w:val="20"/>
        </w:rPr>
      </w:pPr>
      <w:r>
        <w:rPr>
          <w:rFonts w:ascii="メイリオ" w:eastAsia="メイリオ" w:hAnsi="メイリオ" w:cs="メイリオ"/>
          <w:color w:val="3B3B3B"/>
          <w:sz w:val="20"/>
          <w:szCs w:val="20"/>
        </w:rPr>
        <w:t>「採掘」では、キャラクター専用装備を霊力解放に必要なアイテムの「解放のジェム」、「霊石」などを獲得することができます。また、編成したキャラクターに応じて「国の霊石」、「キャラクター専用装備の霊石」を獲得することができます。</w:t>
      </w:r>
    </w:p>
    <w:p w14:paraId="14292E1C" w14:textId="77777777" w:rsidR="00F6681F" w:rsidRDefault="00000000">
      <w:pPr>
        <w:tabs>
          <w:tab w:val="left" w:pos="1275"/>
          <w:tab w:val="left" w:pos="1275"/>
          <w:tab w:val="left" w:pos="1275"/>
          <w:tab w:val="left" w:pos="1275"/>
          <w:tab w:val="left" w:pos="1275"/>
          <w:tab w:val="left" w:pos="1275"/>
          <w:tab w:val="left" w:pos="1275"/>
          <w:tab w:val="left" w:pos="1275"/>
          <w:tab w:val="left" w:pos="1275"/>
          <w:tab w:val="left" w:pos="1275"/>
        </w:tabs>
        <w:jc w:val="left"/>
        <w:rPr>
          <w:rFonts w:ascii="メイリオ" w:eastAsia="メイリオ" w:hAnsi="メイリオ" w:cs="メイリオ"/>
          <w:color w:val="3B3B3B"/>
          <w:sz w:val="20"/>
          <w:szCs w:val="20"/>
        </w:rPr>
      </w:pPr>
      <w:r>
        <w:rPr>
          <w:rFonts w:ascii="メイリオ" w:eastAsia="メイリオ" w:hAnsi="メイリオ" w:cs="メイリオ"/>
          <w:color w:val="3B3B3B"/>
          <w:sz w:val="20"/>
          <w:szCs w:val="20"/>
        </w:rPr>
        <w:t>詳細は霊域のサンクチュアリページをご参照下さい。</w:t>
      </w:r>
    </w:p>
    <w:p w14:paraId="0ADA9907" w14:textId="77777777" w:rsidR="00F6681F" w:rsidRDefault="00F6681F">
      <w:pPr>
        <w:tabs>
          <w:tab w:val="left" w:pos="1275"/>
          <w:tab w:val="left" w:pos="1275"/>
          <w:tab w:val="left" w:pos="1275"/>
          <w:tab w:val="left" w:pos="1275"/>
          <w:tab w:val="left" w:pos="1275"/>
          <w:tab w:val="left" w:pos="1275"/>
          <w:tab w:val="left" w:pos="1275"/>
          <w:tab w:val="left" w:pos="1275"/>
          <w:tab w:val="left" w:pos="1275"/>
          <w:tab w:val="left" w:pos="1275"/>
        </w:tabs>
        <w:jc w:val="left"/>
        <w:rPr>
          <w:rFonts w:ascii="メイリオ" w:eastAsia="メイリオ" w:hAnsi="メイリオ" w:cs="メイリオ"/>
          <w:color w:val="3B3B3B"/>
        </w:rPr>
      </w:pPr>
    </w:p>
    <w:p w14:paraId="7F2D6580" w14:textId="77777777" w:rsidR="00F6681F" w:rsidRDefault="00F6681F">
      <w:pPr>
        <w:widowControl/>
        <w:tabs>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b/>
          <w:sz w:val="22"/>
          <w:szCs w:val="22"/>
          <w:u w:val="single"/>
        </w:rPr>
      </w:pPr>
    </w:p>
    <w:p w14:paraId="0B9BD60A" w14:textId="77777777" w:rsidR="00F6681F" w:rsidRDefault="00000000">
      <w:pPr>
        <w:tabs>
          <w:tab w:val="left" w:pos="1275"/>
          <w:tab w:val="left" w:pos="1275"/>
          <w:tab w:val="left" w:pos="1275"/>
          <w:tab w:val="left" w:pos="1275"/>
          <w:tab w:val="left" w:pos="1275"/>
          <w:tab w:val="left" w:pos="1275"/>
          <w:tab w:val="left" w:pos="1275"/>
          <w:tab w:val="left" w:pos="1275"/>
          <w:tab w:val="left" w:pos="1275"/>
          <w:tab w:val="left" w:pos="1275"/>
        </w:tabs>
        <w:jc w:val="left"/>
        <w:rPr>
          <w:rFonts w:ascii="メイリオ" w:eastAsia="メイリオ" w:hAnsi="メイリオ" w:cs="メイリオ"/>
          <w:b/>
          <w:sz w:val="22"/>
          <w:szCs w:val="22"/>
          <w:u w:val="single"/>
        </w:rPr>
      </w:pPr>
      <w:r>
        <w:rPr>
          <w:rFonts w:ascii="メイリオ" w:eastAsia="メイリオ" w:hAnsi="メイリオ" w:cs="メイリオ"/>
          <w:b/>
          <w:sz w:val="22"/>
          <w:szCs w:val="22"/>
          <w:u w:val="single"/>
        </w:rPr>
        <w:t>■メインストーリー第2部5章前半を公開！</w:t>
      </w:r>
    </w:p>
    <w:p w14:paraId="746EFEE4" w14:textId="77777777" w:rsidR="00F6681F" w:rsidRDefault="00000000">
      <w:pPr>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jc w:val="left"/>
        <w:rPr>
          <w:rFonts w:ascii="メイリオ" w:eastAsia="メイリオ" w:hAnsi="メイリオ" w:cs="メイリオ"/>
          <w:sz w:val="20"/>
          <w:szCs w:val="20"/>
        </w:rPr>
      </w:pPr>
      <w:r>
        <w:rPr>
          <w:rFonts w:ascii="メイリオ" w:eastAsia="メイリオ" w:hAnsi="メイリオ" w:cs="メイリオ"/>
          <w:noProof/>
          <w:sz w:val="20"/>
          <w:szCs w:val="20"/>
        </w:rPr>
        <w:drawing>
          <wp:inline distT="114300" distB="114300" distL="114300" distR="114300" wp14:anchorId="6F43A56B" wp14:editId="112DEE17">
            <wp:extent cx="2330768" cy="1456730"/>
            <wp:effectExtent l="0" t="0" r="0" b="0"/>
            <wp:docPr id="342"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2"/>
                    <a:srcRect/>
                    <a:stretch>
                      <a:fillRect/>
                    </a:stretch>
                  </pic:blipFill>
                  <pic:spPr>
                    <a:xfrm>
                      <a:off x="0" y="0"/>
                      <a:ext cx="2330768" cy="1456730"/>
                    </a:xfrm>
                    <a:prstGeom prst="rect">
                      <a:avLst/>
                    </a:prstGeom>
                    <a:ln/>
                  </pic:spPr>
                </pic:pic>
              </a:graphicData>
            </a:graphic>
          </wp:inline>
        </w:drawing>
      </w:r>
    </w:p>
    <w:p w14:paraId="6135790C" w14:textId="77777777" w:rsidR="00F6681F" w:rsidRDefault="00000000">
      <w:pPr>
        <w:tabs>
          <w:tab w:val="left" w:pos="1275"/>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メインストーリー第2部5章前半を公開いたしました！</w:t>
      </w:r>
    </w:p>
    <w:p w14:paraId="5B71A3E4" w14:textId="77777777" w:rsidR="00F6681F" w:rsidRDefault="00F6681F">
      <w:pPr>
        <w:tabs>
          <w:tab w:val="left" w:pos="1275"/>
          <w:tab w:val="left" w:pos="1275"/>
        </w:tabs>
        <w:spacing w:line="209" w:lineRule="auto"/>
        <w:jc w:val="left"/>
        <w:rPr>
          <w:rFonts w:ascii="メイリオ" w:eastAsia="メイリオ" w:hAnsi="メイリオ" w:cs="メイリオ"/>
          <w:sz w:val="20"/>
          <w:szCs w:val="20"/>
        </w:rPr>
      </w:pPr>
    </w:p>
    <w:p w14:paraId="31A93633" w14:textId="77777777" w:rsidR="00F6681F" w:rsidRDefault="00000000">
      <w:pPr>
        <w:tabs>
          <w:tab w:val="left" w:pos="1275"/>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鏡界でもうひとりのサンドラを探すことになった皇子一行。</w:t>
      </w:r>
    </w:p>
    <w:p w14:paraId="43910A3C" w14:textId="77777777" w:rsidR="00F6681F" w:rsidRDefault="00000000">
      <w:pPr>
        <w:tabs>
          <w:tab w:val="left" w:pos="1275"/>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彼女の痕跡を探すうちにダークリフレクターを見つけ、その向こう側で暴れる七大悪魔ベルゼブブの姿を見る。強大な敵に苦戦するライサを助けるためにマカロンがダークリフレクターに触れた瞬間、彼女の姿は消えてしまう！皇子は、ライサを救うことが出来るのか？そして暴れ狂う七大悪魔に勝つことは出来るのか！</w:t>
      </w:r>
    </w:p>
    <w:p w14:paraId="2E42731E" w14:textId="77777777" w:rsidR="00F6681F" w:rsidRDefault="00F6681F">
      <w:pPr>
        <w:tabs>
          <w:tab w:val="left" w:pos="1275"/>
          <w:tab w:val="left" w:pos="1275"/>
          <w:tab w:val="left" w:pos="1275"/>
          <w:tab w:val="left" w:pos="1275"/>
          <w:tab w:val="left" w:pos="1275"/>
          <w:tab w:val="left" w:pos="1275"/>
        </w:tabs>
        <w:jc w:val="left"/>
        <w:rPr>
          <w:rFonts w:ascii="メイリオ" w:eastAsia="メイリオ" w:hAnsi="メイリオ" w:cs="メイリオ"/>
          <w:sz w:val="20"/>
          <w:szCs w:val="20"/>
        </w:rPr>
      </w:pPr>
    </w:p>
    <w:p w14:paraId="46471F23" w14:textId="77777777" w:rsidR="00F6681F" w:rsidRDefault="00000000">
      <w:pPr>
        <w:tabs>
          <w:tab w:val="left" w:pos="1275"/>
          <w:tab w:val="left" w:pos="1275"/>
          <w:tab w:val="left" w:pos="1275"/>
          <w:tab w:val="left" w:pos="1275"/>
          <w:tab w:val="left" w:pos="1275"/>
          <w:tab w:val="left" w:pos="1275"/>
        </w:tabs>
        <w:jc w:val="left"/>
        <w:rPr>
          <w:rFonts w:ascii="メイリオ" w:eastAsia="メイリオ" w:hAnsi="メイリオ" w:cs="メイリオ"/>
          <w:sz w:val="20"/>
          <w:szCs w:val="20"/>
        </w:rPr>
      </w:pPr>
      <w:r>
        <w:rPr>
          <w:rFonts w:ascii="メイリオ" w:eastAsia="メイリオ" w:hAnsi="メイリオ" w:cs="メイリオ"/>
          <w:sz w:val="20"/>
          <w:szCs w:val="20"/>
        </w:rPr>
        <w:t>新展開から目が離せない！皇子たちの活躍をぜひご覧ください！</w:t>
      </w:r>
    </w:p>
    <w:p w14:paraId="3182685E" w14:textId="77777777" w:rsidR="00F6681F" w:rsidRDefault="00F6681F">
      <w:pPr>
        <w:tabs>
          <w:tab w:val="left" w:pos="1275"/>
          <w:tab w:val="left" w:pos="1275"/>
          <w:tab w:val="left" w:pos="1275"/>
          <w:tab w:val="left" w:pos="1275"/>
          <w:tab w:val="left" w:pos="1275"/>
          <w:tab w:val="left" w:pos="1275"/>
          <w:tab w:val="left" w:pos="1275"/>
          <w:tab w:val="left" w:pos="1275"/>
          <w:tab w:val="left" w:pos="1275"/>
          <w:tab w:val="left" w:pos="1275"/>
          <w:tab w:val="left" w:pos="1275"/>
        </w:tabs>
        <w:jc w:val="left"/>
        <w:rPr>
          <w:rFonts w:ascii="メイリオ" w:eastAsia="メイリオ" w:hAnsi="メイリオ" w:cs="メイリオ"/>
          <w:sz w:val="20"/>
          <w:szCs w:val="20"/>
        </w:rPr>
      </w:pPr>
    </w:p>
    <w:p w14:paraId="72EAB224" w14:textId="77777777" w:rsidR="00F6681F" w:rsidRDefault="00F6681F">
      <w:pPr>
        <w:rPr>
          <w:rFonts w:ascii="メイリオ" w:eastAsia="メイリオ" w:hAnsi="メイリオ" w:cs="メイリオ"/>
          <w:b/>
          <w:sz w:val="18"/>
          <w:szCs w:val="18"/>
          <w:u w:val="single"/>
        </w:rPr>
      </w:pPr>
    </w:p>
    <w:p w14:paraId="30C100AC" w14:textId="77777777" w:rsidR="00F6681F" w:rsidRPr="00666D99" w:rsidRDefault="00000000">
      <w:pPr>
        <w:rPr>
          <w:rFonts w:ascii="メイリオ" w:eastAsia="メイリオ" w:hAnsi="メイリオ" w:cs="メイリオ"/>
          <w:b/>
          <w:sz w:val="20"/>
          <w:szCs w:val="20"/>
          <w:u w:val="single"/>
        </w:rPr>
      </w:pPr>
      <w:r w:rsidRPr="00666D99">
        <w:rPr>
          <w:rFonts w:ascii="メイリオ" w:eastAsia="メイリオ" w:hAnsi="メイリオ" w:cs="メイリオ"/>
          <w:b/>
          <w:sz w:val="20"/>
          <w:szCs w:val="20"/>
          <w:u w:val="single"/>
        </w:rPr>
        <w:t>▼製品概要</w:t>
      </w:r>
    </w:p>
    <w:p w14:paraId="7743880B" w14:textId="77777777" w:rsidR="00F6681F" w:rsidRPr="00666D99" w:rsidRDefault="00000000">
      <w:pPr>
        <w:rPr>
          <w:rFonts w:ascii="メイリオ" w:eastAsia="メイリオ" w:hAnsi="メイリオ" w:cs="メイリオ"/>
          <w:sz w:val="20"/>
          <w:szCs w:val="20"/>
        </w:rPr>
      </w:pPr>
      <w:r w:rsidRPr="00666D99">
        <w:rPr>
          <w:rFonts w:ascii="メイリオ" w:eastAsia="メイリオ" w:hAnsi="メイリオ" w:cs="メイリオ"/>
          <w:sz w:val="20"/>
          <w:szCs w:val="20"/>
        </w:rPr>
        <w:t>タイトル：天啓パラドクス</w:t>
      </w:r>
    </w:p>
    <w:p w14:paraId="74C70BB9" w14:textId="7C437C73" w:rsidR="00F6681F" w:rsidRPr="00666D99" w:rsidRDefault="00000000">
      <w:pPr>
        <w:rPr>
          <w:rFonts w:ascii="メイリオ" w:eastAsia="メイリオ" w:hAnsi="メイリオ" w:cs="メイリオ"/>
          <w:sz w:val="20"/>
          <w:szCs w:val="20"/>
        </w:rPr>
      </w:pPr>
      <w:r w:rsidRPr="00666D99">
        <w:rPr>
          <w:rFonts w:ascii="メイリオ" w:eastAsia="メイリオ" w:hAnsi="メイリオ" w:cs="メイリオ"/>
          <w:sz w:val="20"/>
          <w:szCs w:val="20"/>
        </w:rPr>
        <w:t>ジャンル：</w:t>
      </w:r>
      <w:r w:rsidR="00741A65" w:rsidRPr="00666D99">
        <w:rPr>
          <w:rFonts w:ascii="メイリオ" w:eastAsia="メイリオ" w:hAnsi="メイリオ" w:cs="メイリオ"/>
          <w:sz w:val="20"/>
          <w:szCs w:val="20"/>
        </w:rPr>
        <w:t>3</w:t>
      </w:r>
      <w:r w:rsidRPr="00666D99">
        <w:rPr>
          <w:rFonts w:ascii="メイリオ" w:eastAsia="メイリオ" w:hAnsi="メイリオ" w:cs="メイリオ"/>
          <w:sz w:val="20"/>
          <w:szCs w:val="20"/>
        </w:rPr>
        <w:t>DタクティクスRPG</w:t>
      </w:r>
    </w:p>
    <w:p w14:paraId="1319B09F" w14:textId="77777777" w:rsidR="00F6681F" w:rsidRPr="00666D99" w:rsidRDefault="00000000">
      <w:pPr>
        <w:rPr>
          <w:rFonts w:ascii="メイリオ" w:eastAsia="メイリオ" w:hAnsi="メイリオ" w:cs="メイリオ"/>
          <w:sz w:val="20"/>
          <w:szCs w:val="20"/>
        </w:rPr>
      </w:pPr>
      <w:r w:rsidRPr="00666D99">
        <w:rPr>
          <w:rFonts w:ascii="メイリオ" w:eastAsia="メイリオ" w:hAnsi="メイリオ" w:cs="メイリオ"/>
          <w:sz w:val="20"/>
          <w:szCs w:val="20"/>
        </w:rPr>
        <w:t>公式サイト：</w:t>
      </w:r>
      <w:r w:rsidRPr="00666D99">
        <w:rPr>
          <w:rFonts w:ascii="メイリオ" w:eastAsia="メイリオ" w:hAnsi="メイリオ"/>
          <w:sz w:val="20"/>
          <w:szCs w:val="20"/>
        </w:rPr>
        <w:fldChar w:fldCharType="begin"/>
      </w:r>
      <w:r w:rsidRPr="00666D99">
        <w:rPr>
          <w:rFonts w:ascii="メイリオ" w:eastAsia="メイリオ" w:hAnsi="メイリオ"/>
          <w:sz w:val="20"/>
          <w:szCs w:val="20"/>
        </w:rPr>
        <w:instrText>HYPERLINK "https://tenkei-paradox.com/" \h</w:instrText>
      </w:r>
      <w:r w:rsidRPr="00666D99">
        <w:rPr>
          <w:rFonts w:ascii="メイリオ" w:eastAsia="メイリオ" w:hAnsi="メイリオ"/>
          <w:sz w:val="20"/>
          <w:szCs w:val="20"/>
        </w:rPr>
      </w:r>
      <w:r w:rsidRPr="00666D99">
        <w:rPr>
          <w:rFonts w:ascii="メイリオ" w:eastAsia="メイリオ" w:hAnsi="メイリオ"/>
          <w:sz w:val="20"/>
          <w:szCs w:val="20"/>
        </w:rPr>
        <w:fldChar w:fldCharType="separate"/>
      </w:r>
      <w:r w:rsidRPr="00666D99">
        <w:rPr>
          <w:rFonts w:ascii="メイリオ" w:eastAsia="メイリオ" w:hAnsi="メイリオ" w:cs="メイリオ"/>
          <w:color w:val="0000FF"/>
          <w:sz w:val="20"/>
          <w:szCs w:val="20"/>
          <w:u w:val="single"/>
        </w:rPr>
        <w:t>https://tenkei-paradox.com/</w:t>
      </w:r>
      <w:r w:rsidRPr="00666D99">
        <w:rPr>
          <w:rFonts w:ascii="メイリオ" w:eastAsia="メイリオ" w:hAnsi="メイリオ" w:cs="メイリオ"/>
          <w:color w:val="0000FF"/>
          <w:sz w:val="20"/>
          <w:szCs w:val="20"/>
          <w:u w:val="single"/>
        </w:rPr>
        <w:fldChar w:fldCharType="end"/>
      </w:r>
    </w:p>
    <w:p w14:paraId="5B997357" w14:textId="77777777" w:rsidR="00F6681F" w:rsidRPr="00666D99" w:rsidRDefault="00000000">
      <w:pPr>
        <w:rPr>
          <w:rFonts w:ascii="メイリオ" w:eastAsia="メイリオ" w:hAnsi="メイリオ" w:cs="メイリオ"/>
          <w:sz w:val="20"/>
          <w:szCs w:val="20"/>
        </w:rPr>
      </w:pPr>
      <w:r w:rsidRPr="00666D99">
        <w:rPr>
          <w:rFonts w:ascii="メイリオ" w:eastAsia="メイリオ" w:hAnsi="メイリオ" w:cs="メイリオ"/>
          <w:sz w:val="20"/>
          <w:szCs w:val="20"/>
        </w:rPr>
        <w:lastRenderedPageBreak/>
        <w:t>公式Twitter：</w:t>
      </w:r>
      <w:r w:rsidRPr="00666D99">
        <w:rPr>
          <w:rFonts w:ascii="メイリオ" w:eastAsia="メイリオ" w:hAnsi="メイリオ"/>
          <w:sz w:val="20"/>
          <w:szCs w:val="20"/>
        </w:rPr>
        <w:fldChar w:fldCharType="begin"/>
      </w:r>
      <w:r w:rsidRPr="00666D99">
        <w:rPr>
          <w:rFonts w:ascii="メイリオ" w:eastAsia="メイリオ" w:hAnsi="メイリオ"/>
          <w:sz w:val="20"/>
          <w:szCs w:val="20"/>
        </w:rPr>
        <w:instrText>HYPERLINK "https://twitter.com/tenpara_staff" \h</w:instrText>
      </w:r>
      <w:r w:rsidRPr="00666D99">
        <w:rPr>
          <w:rFonts w:ascii="メイリオ" w:eastAsia="メイリオ" w:hAnsi="メイリオ"/>
          <w:sz w:val="20"/>
          <w:szCs w:val="20"/>
        </w:rPr>
      </w:r>
      <w:r w:rsidRPr="00666D99">
        <w:rPr>
          <w:rFonts w:ascii="メイリオ" w:eastAsia="メイリオ" w:hAnsi="メイリオ"/>
          <w:sz w:val="20"/>
          <w:szCs w:val="20"/>
        </w:rPr>
        <w:fldChar w:fldCharType="separate"/>
      </w:r>
      <w:r w:rsidRPr="00666D99">
        <w:rPr>
          <w:rFonts w:ascii="メイリオ" w:eastAsia="メイリオ" w:hAnsi="メイリオ" w:cs="メイリオ"/>
          <w:color w:val="0563C1"/>
          <w:sz w:val="20"/>
          <w:szCs w:val="20"/>
          <w:u w:val="single"/>
        </w:rPr>
        <w:t>https://twitter.com/tenpara_staff</w:t>
      </w:r>
      <w:r w:rsidRPr="00666D99">
        <w:rPr>
          <w:rFonts w:ascii="メイリオ" w:eastAsia="メイリオ" w:hAnsi="メイリオ" w:cs="メイリオ"/>
          <w:color w:val="0563C1"/>
          <w:sz w:val="20"/>
          <w:szCs w:val="20"/>
          <w:u w:val="single"/>
        </w:rPr>
        <w:fldChar w:fldCharType="end"/>
      </w:r>
    </w:p>
    <w:p w14:paraId="28EAB78F" w14:textId="59447C42" w:rsidR="00F6681F" w:rsidRPr="00666D99" w:rsidRDefault="00000000">
      <w:pPr>
        <w:rPr>
          <w:rFonts w:ascii="メイリオ" w:eastAsia="メイリオ" w:hAnsi="メイリオ" w:cs="メイリオ"/>
          <w:sz w:val="20"/>
          <w:szCs w:val="20"/>
        </w:rPr>
      </w:pPr>
      <w:r w:rsidRPr="00666D99">
        <w:rPr>
          <w:rFonts w:ascii="メイリオ" w:eastAsia="メイリオ" w:hAnsi="メイリオ" w:cs="メイリオ"/>
          <w:sz w:val="20"/>
          <w:szCs w:val="20"/>
        </w:rPr>
        <w:t>プラットフォーム：PC</w:t>
      </w:r>
      <w:r w:rsidR="00741A65">
        <w:rPr>
          <w:rFonts w:ascii="メイリオ" w:eastAsia="メイリオ" w:hAnsi="メイリオ" w:cs="メイリオ" w:hint="eastAsia"/>
          <w:sz w:val="20"/>
          <w:szCs w:val="20"/>
        </w:rPr>
        <w:t>（</w:t>
      </w:r>
      <w:r w:rsidRPr="00666D99">
        <w:rPr>
          <w:rFonts w:ascii="メイリオ" w:eastAsia="メイリオ" w:hAnsi="メイリオ" w:cs="メイリオ"/>
          <w:sz w:val="20"/>
          <w:szCs w:val="20"/>
        </w:rPr>
        <w:t>ブラウザ版、DMM GAME PLAYER版</w:t>
      </w:r>
      <w:r w:rsidR="00741A65">
        <w:rPr>
          <w:rFonts w:ascii="メイリオ" w:eastAsia="メイリオ" w:hAnsi="メイリオ" w:cs="メイリオ" w:hint="eastAsia"/>
          <w:sz w:val="20"/>
          <w:szCs w:val="20"/>
        </w:rPr>
        <w:t>）</w:t>
      </w:r>
      <w:r w:rsidRPr="00666D99">
        <w:rPr>
          <w:rFonts w:ascii="メイリオ" w:eastAsia="メイリオ" w:hAnsi="メイリオ" w:cs="メイリオ"/>
          <w:sz w:val="20"/>
          <w:szCs w:val="20"/>
        </w:rPr>
        <w:t>/ DMM GAMESストア/ App Store / Google Play</w:t>
      </w:r>
    </w:p>
    <w:p w14:paraId="4F90B274" w14:textId="77777777" w:rsidR="00F6681F" w:rsidRPr="00666D99" w:rsidRDefault="0000000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メイリオ" w:eastAsia="メイリオ" w:hAnsi="メイリオ" w:cs="メイリオ"/>
          <w:sz w:val="20"/>
          <w:szCs w:val="20"/>
        </w:rPr>
      </w:pPr>
      <w:r w:rsidRPr="00666D99">
        <w:rPr>
          <w:rFonts w:ascii="メイリオ" w:eastAsia="メイリオ" w:hAnsi="メイリオ" w:cs="メイリオ"/>
          <w:sz w:val="20"/>
          <w:szCs w:val="20"/>
        </w:rPr>
        <w:t xml:space="preserve">権利表記：©️2021 EXNOA LLC / </w:t>
      </w:r>
      <w:proofErr w:type="spellStart"/>
      <w:r w:rsidRPr="00666D99">
        <w:rPr>
          <w:rFonts w:ascii="メイリオ" w:eastAsia="メイリオ" w:hAnsi="メイリオ" w:cs="メイリオ"/>
          <w:sz w:val="20"/>
          <w:szCs w:val="20"/>
        </w:rPr>
        <w:t>KMS,inc</w:t>
      </w:r>
      <w:proofErr w:type="spellEnd"/>
      <w:r w:rsidRPr="00666D99">
        <w:rPr>
          <w:rFonts w:ascii="メイリオ" w:eastAsia="メイリオ" w:hAnsi="メイリオ" w:cs="メイリオ"/>
          <w:sz w:val="20"/>
          <w:szCs w:val="20"/>
        </w:rPr>
        <w:t xml:space="preserve">. </w:t>
      </w:r>
    </w:p>
    <w:p w14:paraId="7D1AED3F" w14:textId="77777777" w:rsidR="00F6681F" w:rsidRPr="00666D99" w:rsidRDefault="00000000">
      <w:pPr>
        <w:rPr>
          <w:rFonts w:ascii="メイリオ" w:eastAsia="メイリオ" w:hAnsi="メイリオ" w:cs="メイリオ"/>
          <w:i/>
          <w:sz w:val="20"/>
          <w:szCs w:val="20"/>
        </w:rPr>
      </w:pPr>
      <w:r w:rsidRPr="00666D99">
        <w:rPr>
          <w:rFonts w:ascii="メイリオ" w:eastAsia="メイリオ" w:hAnsi="メイリオ" w:cs="メイリオ"/>
          <w:i/>
          <w:sz w:val="20"/>
          <w:szCs w:val="20"/>
        </w:rPr>
        <w:t>販売価格：基本無料（一部アプリ内課金有り）</w:t>
      </w:r>
    </w:p>
    <w:p w14:paraId="0D0C7350" w14:textId="77777777" w:rsidR="00F6681F" w:rsidRPr="00666D99" w:rsidRDefault="00F6681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メイリオ" w:eastAsia="メイリオ" w:hAnsi="メイリオ" w:cs="メイリオ"/>
          <w:sz w:val="20"/>
          <w:szCs w:val="20"/>
        </w:rPr>
      </w:pPr>
    </w:p>
    <w:p w14:paraId="31B08D6B" w14:textId="77777777" w:rsidR="00F6681F" w:rsidRPr="00666D99" w:rsidRDefault="00000000">
      <w:pPr>
        <w:spacing w:line="206" w:lineRule="auto"/>
        <w:rPr>
          <w:rFonts w:ascii="メイリオ" w:eastAsia="メイリオ" w:hAnsi="メイリオ" w:cs="メイリオ"/>
          <w:sz w:val="20"/>
          <w:szCs w:val="20"/>
        </w:rPr>
      </w:pPr>
      <w:r w:rsidRPr="00666D99">
        <w:rPr>
          <w:rFonts w:ascii="メイリオ" w:eastAsia="メイリオ" w:hAnsi="メイリオ" w:cs="メイリオ"/>
          <w:sz w:val="20"/>
          <w:szCs w:val="20"/>
        </w:rPr>
        <w:t>Google Play および Google Play ロゴは Google LLC の商標です。</w:t>
      </w:r>
    </w:p>
    <w:p w14:paraId="5D2E150A" w14:textId="77777777" w:rsidR="00F6681F" w:rsidRPr="00666D99" w:rsidRDefault="00000000">
      <w:pPr>
        <w:pBdr>
          <w:top w:val="single" w:sz="4" w:space="1" w:color="000000"/>
          <w:bottom w:val="single" w:sz="4" w:space="1" w:color="000000"/>
        </w:pBdr>
        <w:shd w:val="clear" w:color="auto" w:fill="FFFFFF"/>
        <w:spacing w:line="209" w:lineRule="auto"/>
        <w:rPr>
          <w:rFonts w:ascii="メイリオ" w:eastAsia="メイリオ" w:hAnsi="メイリオ" w:cs="メイリオ"/>
          <w:sz w:val="20"/>
          <w:szCs w:val="20"/>
        </w:rPr>
      </w:pPr>
      <w:r w:rsidRPr="00666D99">
        <w:rPr>
          <w:rFonts w:ascii="メイリオ" w:eastAsia="メイリオ" w:hAnsi="メイリオ" w:cs="メイリオ"/>
          <w:sz w:val="20"/>
          <w:szCs w:val="20"/>
        </w:rPr>
        <w:t>■報道関係者用 本件に関するお問い合わせ</w:t>
      </w:r>
    </w:p>
    <w:p w14:paraId="4BEA124C" w14:textId="77777777" w:rsidR="00F6681F" w:rsidRPr="00666D99" w:rsidRDefault="00000000">
      <w:pPr>
        <w:pBdr>
          <w:top w:val="single" w:sz="4" w:space="1" w:color="000000"/>
          <w:bottom w:val="single" w:sz="4" w:space="1" w:color="000000"/>
        </w:pBdr>
        <w:shd w:val="clear" w:color="auto" w:fill="FFFFFF"/>
        <w:spacing w:line="209" w:lineRule="auto"/>
        <w:rPr>
          <w:rFonts w:ascii="メイリオ" w:eastAsia="メイリオ" w:hAnsi="メイリオ" w:cs="メイリオ"/>
          <w:sz w:val="20"/>
          <w:szCs w:val="20"/>
        </w:rPr>
      </w:pPr>
      <w:r w:rsidRPr="00666D99">
        <w:rPr>
          <w:rFonts w:ascii="メイリオ" w:eastAsia="メイリオ" w:hAnsi="メイリオ" w:cs="メイリオ"/>
          <w:sz w:val="20"/>
          <w:szCs w:val="20"/>
        </w:rPr>
        <w:t>合同会社 EXNOAプレス窓口</w:t>
      </w:r>
    </w:p>
    <w:p w14:paraId="6DCCDC80" w14:textId="77777777" w:rsidR="00F6681F" w:rsidRPr="00741A65" w:rsidRDefault="00000000">
      <w:pPr>
        <w:pBdr>
          <w:top w:val="single" w:sz="4" w:space="1" w:color="000000"/>
          <w:bottom w:val="single" w:sz="4" w:space="1" w:color="000000"/>
        </w:pBdr>
        <w:shd w:val="clear" w:color="auto" w:fill="FFFFFF"/>
        <w:spacing w:line="209" w:lineRule="auto"/>
        <w:rPr>
          <w:rFonts w:ascii="メイリオ" w:eastAsia="メイリオ" w:hAnsi="メイリオ" w:cs="メイリオ"/>
          <w:b/>
          <w:sz w:val="20"/>
          <w:szCs w:val="20"/>
          <w:u w:val="single"/>
        </w:rPr>
      </w:pPr>
      <w:r w:rsidRPr="00666D99">
        <w:rPr>
          <w:rFonts w:ascii="メイリオ" w:eastAsia="メイリオ" w:hAnsi="メイリオ" w:cs="メイリオ"/>
          <w:sz w:val="20"/>
          <w:szCs w:val="20"/>
        </w:rPr>
        <w:t>E-MAIL：</w:t>
      </w:r>
      <w:hyperlink r:id="rId23">
        <w:r w:rsidRPr="00666D99">
          <w:rPr>
            <w:rFonts w:ascii="メイリオ" w:eastAsia="メイリオ" w:hAnsi="メイリオ" w:cs="メイリオ"/>
            <w:sz w:val="20"/>
            <w:szCs w:val="20"/>
            <w:u w:val="single"/>
          </w:rPr>
          <w:t>dmmgames-press@dmm.com</w:t>
        </w:r>
      </w:hyperlink>
    </w:p>
    <w:sectPr w:rsidR="00F6681F" w:rsidRPr="00741A65">
      <w:headerReference w:type="default" r:id="rId24"/>
      <w:footerReference w:type="default" r:id="rId25"/>
      <w:pgSz w:w="11906" w:h="16838"/>
      <w:pgMar w:top="1538" w:right="1106" w:bottom="233" w:left="1077" w:header="357" w:footer="99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8B0619" w14:textId="77777777" w:rsidR="00561F99" w:rsidRDefault="00561F99">
      <w:pPr>
        <w:spacing w:line="240" w:lineRule="auto"/>
      </w:pPr>
      <w:r>
        <w:separator/>
      </w:r>
    </w:p>
  </w:endnote>
  <w:endnote w:type="continuationSeparator" w:id="0">
    <w:p w14:paraId="3E681A82" w14:textId="77777777" w:rsidR="00561F99" w:rsidRDefault="00561F9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w:charset w:val="00"/>
    <w:family w:val="swiss"/>
    <w:pitch w:val="variable"/>
    <w:sig w:usb0="E00082FF" w:usb1="400078FF" w:usb2="00000021" w:usb3="00000000" w:csb0="0000019F" w:csb1="00000000"/>
  </w:font>
  <w:font w:name="Arial">
    <w:panose1 w:val="020B0604020202020204"/>
    <w:charset w:val="00"/>
    <w:family w:val="swiss"/>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ＭＳ Ｐゴシック">
    <w:panose1 w:val="020B0600070205080204"/>
    <w:charset w:val="80"/>
    <w:family w:val="modern"/>
    <w:pitch w:val="variable"/>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メイリオ">
    <w:panose1 w:val="020B0604030504040204"/>
    <w:charset w:val="80"/>
    <w:family w:val="modern"/>
    <w:pitch w:val="variable"/>
    <w:sig w:usb0="E00002FF" w:usb1="6AC7FFFF" w:usb2="08000012" w:usb3="00000000" w:csb0="0002009F" w:csb1="00000000"/>
  </w:font>
  <w:font w:name="Arial Unicode MS">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FCB758" w14:textId="77777777" w:rsidR="00F6681F" w:rsidRDefault="00000000">
    <w:pPr>
      <w:pBdr>
        <w:top w:val="nil"/>
        <w:left w:val="nil"/>
        <w:bottom w:val="nil"/>
        <w:right w:val="nil"/>
        <w:between w:val="nil"/>
      </w:pBdr>
      <w:tabs>
        <w:tab w:val="left" w:pos="1275"/>
        <w:tab w:val="left" w:pos="1275"/>
        <w:tab w:val="left" w:pos="1275"/>
        <w:tab w:val="left" w:pos="1275"/>
        <w:tab w:val="left" w:pos="1275"/>
        <w:tab w:val="left" w:pos="1275"/>
        <w:tab w:val="left" w:pos="1275"/>
        <w:tab w:val="left" w:pos="1275"/>
        <w:tab w:val="left" w:pos="1275"/>
        <w:tab w:val="left" w:pos="1275"/>
        <w:tab w:val="left" w:pos="1275"/>
        <w:tab w:val="center" w:pos="4252"/>
        <w:tab w:val="right" w:pos="8504"/>
      </w:tabs>
      <w:jc w:val="center"/>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color w:val="000000"/>
        <w:sz w:val="18"/>
        <w:szCs w:val="18"/>
      </w:rPr>
      <w:fldChar w:fldCharType="begin"/>
    </w:r>
    <w:r>
      <w:rPr>
        <w:rFonts w:ascii="ＭＳ Ｐゴシック" w:eastAsia="ＭＳ Ｐゴシック" w:hAnsi="ＭＳ Ｐゴシック" w:cs="ＭＳ Ｐゴシック"/>
        <w:color w:val="000000"/>
        <w:sz w:val="18"/>
        <w:szCs w:val="18"/>
      </w:rPr>
      <w:instrText>PAGE</w:instrText>
    </w:r>
    <w:r>
      <w:rPr>
        <w:rFonts w:ascii="ＭＳ Ｐゴシック" w:eastAsia="ＭＳ Ｐゴシック" w:hAnsi="ＭＳ Ｐゴシック" w:cs="ＭＳ Ｐゴシック"/>
        <w:color w:val="000000"/>
        <w:sz w:val="18"/>
        <w:szCs w:val="18"/>
      </w:rPr>
      <w:fldChar w:fldCharType="separate"/>
    </w:r>
    <w:r w:rsidR="00997C81">
      <w:rPr>
        <w:rFonts w:ascii="ＭＳ Ｐゴシック" w:eastAsia="ＭＳ Ｐゴシック" w:hAnsi="ＭＳ Ｐゴシック" w:cs="ＭＳ Ｐゴシック"/>
        <w:noProof/>
        <w:color w:val="000000"/>
        <w:sz w:val="18"/>
        <w:szCs w:val="18"/>
      </w:rPr>
      <w:t>1</w:t>
    </w:r>
    <w:r>
      <w:rPr>
        <w:rFonts w:ascii="ＭＳ Ｐゴシック" w:eastAsia="ＭＳ Ｐゴシック" w:hAnsi="ＭＳ Ｐゴシック" w:cs="ＭＳ Ｐゴシック"/>
        <w:color w:val="000000"/>
        <w:sz w:val="18"/>
        <w:szCs w:val="18"/>
      </w:rPr>
      <w:fldChar w:fldCharType="end"/>
    </w:r>
    <w:r>
      <w:rPr>
        <w:rFonts w:ascii="ＭＳ Ｐゴシック" w:eastAsia="ＭＳ Ｐゴシック" w:hAnsi="ＭＳ Ｐゴシック" w:cs="ＭＳ Ｐゴシック"/>
        <w:color w:val="000000"/>
        <w:sz w:val="18"/>
        <w:szCs w:val="18"/>
      </w:rPr>
      <w:t>/</w:t>
    </w:r>
    <w:r>
      <w:rPr>
        <w:rFonts w:ascii="ＭＳ Ｐゴシック" w:eastAsia="ＭＳ Ｐゴシック" w:hAnsi="ＭＳ Ｐゴシック" w:cs="ＭＳ Ｐゴシック"/>
        <w:color w:val="000000"/>
        <w:sz w:val="18"/>
        <w:szCs w:val="18"/>
      </w:rPr>
      <w:fldChar w:fldCharType="begin"/>
    </w:r>
    <w:r>
      <w:rPr>
        <w:rFonts w:ascii="ＭＳ Ｐゴシック" w:eastAsia="ＭＳ Ｐゴシック" w:hAnsi="ＭＳ Ｐゴシック" w:cs="ＭＳ Ｐゴシック"/>
        <w:color w:val="000000"/>
        <w:sz w:val="18"/>
        <w:szCs w:val="18"/>
      </w:rPr>
      <w:instrText>NUMPAGES</w:instrText>
    </w:r>
    <w:r>
      <w:rPr>
        <w:rFonts w:ascii="ＭＳ Ｐゴシック" w:eastAsia="ＭＳ Ｐゴシック" w:hAnsi="ＭＳ Ｐゴシック" w:cs="ＭＳ Ｐゴシック"/>
        <w:color w:val="000000"/>
        <w:sz w:val="18"/>
        <w:szCs w:val="18"/>
      </w:rPr>
      <w:fldChar w:fldCharType="separate"/>
    </w:r>
    <w:r w:rsidR="00997C81">
      <w:rPr>
        <w:rFonts w:ascii="ＭＳ Ｐゴシック" w:eastAsia="ＭＳ Ｐゴシック" w:hAnsi="ＭＳ Ｐゴシック" w:cs="ＭＳ Ｐゴシック"/>
        <w:noProof/>
        <w:color w:val="000000"/>
        <w:sz w:val="18"/>
        <w:szCs w:val="18"/>
      </w:rPr>
      <w:t>2</w:t>
    </w:r>
    <w:r>
      <w:rPr>
        <w:rFonts w:ascii="ＭＳ Ｐゴシック" w:eastAsia="ＭＳ Ｐゴシック" w:hAnsi="ＭＳ Ｐゴシック" w:cs="ＭＳ Ｐゴシック"/>
        <w:color w:val="00000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9954D5" w14:textId="77777777" w:rsidR="00561F99" w:rsidRDefault="00561F99">
      <w:pPr>
        <w:spacing w:line="240" w:lineRule="auto"/>
      </w:pPr>
      <w:r>
        <w:separator/>
      </w:r>
    </w:p>
  </w:footnote>
  <w:footnote w:type="continuationSeparator" w:id="0">
    <w:p w14:paraId="46733EB1" w14:textId="77777777" w:rsidR="00561F99" w:rsidRDefault="00561F9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1AD1B0" w14:textId="77777777" w:rsidR="00F6681F" w:rsidRDefault="00F6681F">
    <w:pPr>
      <w:pBdr>
        <w:top w:val="nil"/>
        <w:left w:val="nil"/>
        <w:bottom w:val="nil"/>
        <w:right w:val="nil"/>
        <w:between w:val="nil"/>
      </w:pBdr>
      <w:tabs>
        <w:tab w:val="left" w:pos="1275"/>
        <w:tab w:val="left" w:pos="1275"/>
        <w:tab w:val="left" w:pos="1275"/>
        <w:tab w:val="left" w:pos="1275"/>
        <w:tab w:val="left" w:pos="1275"/>
        <w:tab w:val="left" w:pos="1275"/>
        <w:tab w:val="left" w:pos="1275"/>
        <w:tab w:val="left" w:pos="1275"/>
        <w:tab w:val="left" w:pos="1275"/>
        <w:tab w:val="left" w:pos="1275"/>
        <w:tab w:val="left" w:pos="1275"/>
        <w:tab w:val="center" w:pos="4252"/>
        <w:tab w:val="right" w:pos="8504"/>
      </w:tabs>
      <w:jc w:val="left"/>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BA16D2C"/>
    <w:multiLevelType w:val="multilevel"/>
    <w:tmpl w:val="22AC6F2A"/>
    <w:lvl w:ilvl="0">
      <w:start w:val="1"/>
      <w:numFmt w:val="bullet"/>
      <w:lvlText w:val="•"/>
      <w:lvlJc w:val="left"/>
      <w:pPr>
        <w:ind w:left="420" w:hanging="420"/>
      </w:pPr>
      <w:rPr>
        <w:rFonts w:ascii="Noto Sans" w:eastAsia="Noto Sans" w:hAnsi="Noto Sans" w:cs="Noto Sans"/>
      </w:rPr>
    </w:lvl>
    <w:lvl w:ilvl="1">
      <w:start w:val="1"/>
      <w:numFmt w:val="bullet"/>
      <w:lvlText w:val="⮚"/>
      <w:lvlJc w:val="left"/>
      <w:pPr>
        <w:ind w:left="840" w:hanging="420"/>
      </w:pPr>
      <w:rPr>
        <w:rFonts w:ascii="Noto Sans" w:eastAsia="Noto Sans" w:hAnsi="Noto Sans" w:cs="Noto Sans"/>
      </w:rPr>
    </w:lvl>
    <w:lvl w:ilvl="2">
      <w:start w:val="1"/>
      <w:numFmt w:val="bullet"/>
      <w:lvlText w:val="✧"/>
      <w:lvlJc w:val="left"/>
      <w:pPr>
        <w:ind w:left="1260" w:hanging="420"/>
      </w:pPr>
      <w:rPr>
        <w:rFonts w:ascii="Noto Sans" w:eastAsia="Noto Sans" w:hAnsi="Noto Sans" w:cs="Noto Sans"/>
      </w:rPr>
    </w:lvl>
    <w:lvl w:ilvl="3">
      <w:start w:val="1"/>
      <w:numFmt w:val="bullet"/>
      <w:lvlText w:val="●"/>
      <w:lvlJc w:val="left"/>
      <w:pPr>
        <w:ind w:left="1680" w:hanging="420"/>
      </w:pPr>
      <w:rPr>
        <w:rFonts w:ascii="Noto Sans" w:eastAsia="Noto Sans" w:hAnsi="Noto Sans" w:cs="Noto Sans"/>
      </w:rPr>
    </w:lvl>
    <w:lvl w:ilvl="4">
      <w:start w:val="1"/>
      <w:numFmt w:val="bullet"/>
      <w:lvlText w:val="⮚"/>
      <w:lvlJc w:val="left"/>
      <w:pPr>
        <w:ind w:left="2100" w:hanging="420"/>
      </w:pPr>
      <w:rPr>
        <w:rFonts w:ascii="Noto Sans" w:eastAsia="Noto Sans" w:hAnsi="Noto Sans" w:cs="Noto Sans"/>
      </w:rPr>
    </w:lvl>
    <w:lvl w:ilvl="5">
      <w:start w:val="1"/>
      <w:numFmt w:val="bullet"/>
      <w:lvlText w:val="✧"/>
      <w:lvlJc w:val="left"/>
      <w:pPr>
        <w:ind w:left="2520" w:hanging="420"/>
      </w:pPr>
      <w:rPr>
        <w:rFonts w:ascii="Noto Sans" w:eastAsia="Noto Sans" w:hAnsi="Noto Sans" w:cs="Noto Sans"/>
      </w:rPr>
    </w:lvl>
    <w:lvl w:ilvl="6">
      <w:start w:val="1"/>
      <w:numFmt w:val="bullet"/>
      <w:lvlText w:val="●"/>
      <w:lvlJc w:val="left"/>
      <w:pPr>
        <w:ind w:left="2940" w:hanging="420"/>
      </w:pPr>
      <w:rPr>
        <w:rFonts w:ascii="Noto Sans" w:eastAsia="Noto Sans" w:hAnsi="Noto Sans" w:cs="Noto Sans"/>
      </w:rPr>
    </w:lvl>
    <w:lvl w:ilvl="7">
      <w:start w:val="1"/>
      <w:numFmt w:val="bullet"/>
      <w:lvlText w:val="⮚"/>
      <w:lvlJc w:val="left"/>
      <w:pPr>
        <w:ind w:left="3360" w:hanging="420"/>
      </w:pPr>
      <w:rPr>
        <w:rFonts w:ascii="Noto Sans" w:eastAsia="Noto Sans" w:hAnsi="Noto Sans" w:cs="Noto Sans"/>
      </w:rPr>
    </w:lvl>
    <w:lvl w:ilvl="8">
      <w:start w:val="1"/>
      <w:numFmt w:val="bullet"/>
      <w:lvlText w:val="✧"/>
      <w:lvlJc w:val="left"/>
      <w:pPr>
        <w:ind w:left="3780" w:hanging="420"/>
      </w:pPr>
      <w:rPr>
        <w:rFonts w:ascii="Noto Sans" w:eastAsia="Noto Sans" w:hAnsi="Noto Sans" w:cs="Noto Sans"/>
      </w:rPr>
    </w:lvl>
  </w:abstractNum>
  <w:num w:numId="1" w16cid:durableId="146777232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bordersDoNotSurroundHeader/>
  <w:bordersDoNotSurroundFooter/>
  <w:proofState w:spelling="clean" w:grammar="dirty"/>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6681F"/>
    <w:rsid w:val="00242EDE"/>
    <w:rsid w:val="0045133E"/>
    <w:rsid w:val="00561F99"/>
    <w:rsid w:val="00595764"/>
    <w:rsid w:val="005C4AB8"/>
    <w:rsid w:val="00666D99"/>
    <w:rsid w:val="00741A65"/>
    <w:rsid w:val="008018BA"/>
    <w:rsid w:val="00997C81"/>
    <w:rsid w:val="00F6681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3DF5A401"/>
  <w15:docId w15:val="{69B82B9B-6690-4780-AE42-8F0945C74D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EastAsia" w:hAnsi="Arial" w:cs="Arial"/>
        <w:sz w:val="21"/>
        <w:szCs w:val="21"/>
        <w:highlight w:val="white"/>
        <w:lang w:val="en-US" w:eastAsia="ja-JP" w:bidi="ar-SA"/>
      </w:rPr>
    </w:rPrDefault>
    <w:pPrDefault>
      <w:pPr>
        <w:widowControl w:val="0"/>
        <w:tabs>
          <w:tab w:val="left" w:pos="1275"/>
        </w:tabs>
        <w:spacing w:line="208"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C4261"/>
    <w:rPr>
      <w:rFonts w:eastAsia="ＭＳ 明朝" w:cs="Times New Roman"/>
      <w:szCs w:val="24"/>
    </w:rPr>
  </w:style>
  <w:style w:type="paragraph" w:styleId="1">
    <w:name w:val="heading 1"/>
    <w:basedOn w:val="a"/>
    <w:link w:val="10"/>
    <w:uiPriority w:val="9"/>
    <w:qFormat/>
    <w:rsid w:val="00F0434C"/>
    <w:pPr>
      <w:widowControl/>
      <w:spacing w:before="100" w:beforeAutospacing="1" w:after="100" w:afterAutospacing="1"/>
      <w:jc w:val="left"/>
      <w:outlineLvl w:val="0"/>
    </w:pPr>
    <w:rPr>
      <w:rFonts w:ascii="ＭＳ Ｐゴシック" w:eastAsia="ＭＳ Ｐゴシック" w:hAnsi="ＭＳ Ｐゴシック" w:cs="ＭＳ Ｐゴシック"/>
      <w:b/>
      <w:bCs/>
      <w:kern w:val="36"/>
      <w:sz w:val="48"/>
      <w:szCs w:val="48"/>
    </w:rPr>
  </w:style>
  <w:style w:type="paragraph" w:styleId="2">
    <w:name w:val="heading 2"/>
    <w:basedOn w:val="a"/>
    <w:next w:val="a"/>
    <w:uiPriority w:val="9"/>
    <w:semiHidden/>
    <w:unhideWhenUsed/>
    <w:qFormat/>
    <w:pPr>
      <w:keepNext/>
      <w:keepLines/>
      <w:spacing w:before="360" w:after="80"/>
      <w:outlineLvl w:val="1"/>
    </w:pPr>
    <w:rPr>
      <w:b/>
      <w:sz w:val="36"/>
      <w:szCs w:val="36"/>
    </w:rPr>
  </w:style>
  <w:style w:type="paragraph" w:styleId="3">
    <w:name w:val="heading 3"/>
    <w:basedOn w:val="a"/>
    <w:next w:val="a"/>
    <w:uiPriority w:val="9"/>
    <w:semiHidden/>
    <w:unhideWhenUsed/>
    <w:qFormat/>
    <w:pPr>
      <w:keepNext/>
      <w:keepLines/>
      <w:spacing w:before="280" w:after="80"/>
      <w:outlineLvl w:val="2"/>
    </w:pPr>
    <w:rPr>
      <w:b/>
      <w:sz w:val="28"/>
      <w:szCs w:val="28"/>
    </w:rPr>
  </w:style>
  <w:style w:type="paragraph" w:styleId="4">
    <w:name w:val="heading 4"/>
    <w:basedOn w:val="a"/>
    <w:next w:val="a"/>
    <w:uiPriority w:val="9"/>
    <w:semiHidden/>
    <w:unhideWhenUsed/>
    <w:qFormat/>
    <w:pPr>
      <w:keepNext/>
      <w:keepLines/>
      <w:spacing w:before="240" w:after="40"/>
      <w:outlineLvl w:val="3"/>
    </w:pPr>
    <w:rPr>
      <w:b/>
      <w:sz w:val="24"/>
    </w:rPr>
  </w:style>
  <w:style w:type="paragraph" w:styleId="5">
    <w:name w:val="heading 5"/>
    <w:basedOn w:val="a"/>
    <w:next w:val="a"/>
    <w:uiPriority w:val="9"/>
    <w:semiHidden/>
    <w:unhideWhenUsed/>
    <w:qFormat/>
    <w:pPr>
      <w:keepNext/>
      <w:keepLines/>
      <w:spacing w:before="220" w:after="40"/>
      <w:outlineLvl w:val="4"/>
    </w:pPr>
    <w:rPr>
      <w:b/>
      <w:sz w:val="22"/>
      <w:szCs w:val="22"/>
    </w:rPr>
  </w:style>
  <w:style w:type="paragraph" w:styleId="6">
    <w:name w:val="heading 6"/>
    <w:basedOn w:val="a"/>
    <w:next w:val="a"/>
    <w:uiPriority w:val="9"/>
    <w:semiHidden/>
    <w:unhideWhenUsed/>
    <w:qFormat/>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table" w:customStyle="1" w:styleId="TableNormal5">
    <w:name w:val="Table Normal"/>
    <w:tblPr>
      <w:tblCellMar>
        <w:top w:w="0" w:type="dxa"/>
        <w:left w:w="0" w:type="dxa"/>
        <w:bottom w:w="0" w:type="dxa"/>
        <w:right w:w="0" w:type="dxa"/>
      </w:tblCellMar>
    </w:tblPr>
  </w:style>
  <w:style w:type="table" w:customStyle="1" w:styleId="TableNormal6">
    <w:name w:val="Table Normal"/>
    <w:tblPr>
      <w:tblCellMar>
        <w:top w:w="0" w:type="dxa"/>
        <w:left w:w="0" w:type="dxa"/>
        <w:bottom w:w="0" w:type="dxa"/>
        <w:right w:w="0" w:type="dxa"/>
      </w:tblCellMar>
    </w:tblPr>
  </w:style>
  <w:style w:type="table" w:customStyle="1" w:styleId="TableNormal7">
    <w:name w:val="Table Normal"/>
    <w:tblPr>
      <w:tblCellMar>
        <w:top w:w="0" w:type="dxa"/>
        <w:left w:w="0" w:type="dxa"/>
        <w:bottom w:w="0" w:type="dxa"/>
        <w:right w:w="0" w:type="dxa"/>
      </w:tblCellMar>
    </w:tblPr>
  </w:style>
  <w:style w:type="table" w:customStyle="1" w:styleId="TableNormal8">
    <w:name w:val="Table Normal"/>
    <w:tblPr>
      <w:tblCellMar>
        <w:top w:w="0" w:type="dxa"/>
        <w:left w:w="0" w:type="dxa"/>
        <w:bottom w:w="0" w:type="dxa"/>
        <w:right w:w="0" w:type="dxa"/>
      </w:tblCellMar>
    </w:tblPr>
  </w:style>
  <w:style w:type="table" w:customStyle="1" w:styleId="TableNormal9">
    <w:name w:val="Table Normal"/>
    <w:tblPr>
      <w:tblCellMar>
        <w:top w:w="0" w:type="dxa"/>
        <w:left w:w="0" w:type="dxa"/>
        <w:bottom w:w="0" w:type="dxa"/>
        <w:right w:w="0" w:type="dxa"/>
      </w:tblCellMar>
    </w:tblPr>
  </w:style>
  <w:style w:type="table" w:customStyle="1" w:styleId="TableNormala">
    <w:name w:val="Table Normal"/>
    <w:tblPr>
      <w:tblCellMar>
        <w:top w:w="0" w:type="dxa"/>
        <w:left w:w="0" w:type="dxa"/>
        <w:bottom w:w="0" w:type="dxa"/>
        <w:right w:w="0" w:type="dxa"/>
      </w:tblCellMar>
    </w:tblPr>
  </w:style>
  <w:style w:type="table" w:customStyle="1" w:styleId="TableNormalb">
    <w:name w:val="Table Normal"/>
    <w:tblPr>
      <w:tblCellMar>
        <w:top w:w="0" w:type="dxa"/>
        <w:left w:w="0" w:type="dxa"/>
        <w:bottom w:w="0" w:type="dxa"/>
        <w:right w:w="0" w:type="dxa"/>
      </w:tblCellMar>
    </w:tblPr>
  </w:style>
  <w:style w:type="table" w:customStyle="1" w:styleId="TableNormalc">
    <w:name w:val="Table Normal"/>
    <w:tblPr>
      <w:tblCellMar>
        <w:top w:w="0" w:type="dxa"/>
        <w:left w:w="0" w:type="dxa"/>
        <w:bottom w:w="0" w:type="dxa"/>
        <w:right w:w="0" w:type="dxa"/>
      </w:tblCellMar>
    </w:tblPr>
  </w:style>
  <w:style w:type="table" w:customStyle="1" w:styleId="TableNormald">
    <w:name w:val="Table Normal"/>
    <w:tblPr>
      <w:tblCellMar>
        <w:top w:w="0" w:type="dxa"/>
        <w:left w:w="0" w:type="dxa"/>
        <w:bottom w:w="0" w:type="dxa"/>
        <w:right w:w="0" w:type="dxa"/>
      </w:tblCellMar>
    </w:tblPr>
  </w:style>
  <w:style w:type="table" w:customStyle="1" w:styleId="TableNormale">
    <w:name w:val="Table Normal"/>
    <w:tblPr>
      <w:tblCellMar>
        <w:top w:w="0" w:type="dxa"/>
        <w:left w:w="0" w:type="dxa"/>
        <w:bottom w:w="0" w:type="dxa"/>
        <w:right w:w="0" w:type="dxa"/>
      </w:tblCellMar>
    </w:tblPr>
  </w:style>
  <w:style w:type="table" w:customStyle="1" w:styleId="TableNormalf">
    <w:name w:val="Table Normal"/>
    <w:tblPr>
      <w:tblCellMar>
        <w:top w:w="0" w:type="dxa"/>
        <w:left w:w="0" w:type="dxa"/>
        <w:bottom w:w="0" w:type="dxa"/>
        <w:right w:w="0" w:type="dxa"/>
      </w:tblCellMar>
    </w:tblPr>
  </w:style>
  <w:style w:type="table" w:customStyle="1" w:styleId="TableNormalf0">
    <w:name w:val="Table Normal"/>
    <w:tblPr>
      <w:tblCellMar>
        <w:top w:w="0" w:type="dxa"/>
        <w:left w:w="0" w:type="dxa"/>
        <w:bottom w:w="0" w:type="dxa"/>
        <w:right w:w="0" w:type="dxa"/>
      </w:tblCellMar>
    </w:tblPr>
  </w:style>
  <w:style w:type="table" w:customStyle="1" w:styleId="TableNormalf1">
    <w:name w:val="Table Normal"/>
    <w:tblPr>
      <w:tblCellMar>
        <w:top w:w="0" w:type="dxa"/>
        <w:left w:w="0" w:type="dxa"/>
        <w:bottom w:w="0" w:type="dxa"/>
        <w:right w:w="0" w:type="dxa"/>
      </w:tblCellMar>
    </w:tblPr>
  </w:style>
  <w:style w:type="table" w:customStyle="1" w:styleId="TableNormalf2">
    <w:name w:val="Table Normal"/>
    <w:tblPr>
      <w:tblCellMar>
        <w:top w:w="0" w:type="dxa"/>
        <w:left w:w="0" w:type="dxa"/>
        <w:bottom w:w="0" w:type="dxa"/>
        <w:right w:w="0" w:type="dxa"/>
      </w:tblCellMar>
    </w:tblPr>
  </w:style>
  <w:style w:type="table" w:customStyle="1" w:styleId="TableNormalf3">
    <w:name w:val="Table Normal"/>
    <w:tblPr>
      <w:tblCellMar>
        <w:top w:w="0" w:type="dxa"/>
        <w:left w:w="0" w:type="dxa"/>
        <w:bottom w:w="0" w:type="dxa"/>
        <w:right w:w="0" w:type="dxa"/>
      </w:tblCellMar>
    </w:tblPr>
  </w:style>
  <w:style w:type="table" w:customStyle="1" w:styleId="TableNormalf4">
    <w:name w:val="Table Normal"/>
    <w:tblPr>
      <w:tblCellMar>
        <w:top w:w="0" w:type="dxa"/>
        <w:left w:w="0" w:type="dxa"/>
        <w:bottom w:w="0" w:type="dxa"/>
        <w:right w:w="0" w:type="dxa"/>
      </w:tblCellMar>
    </w:tblPr>
  </w:style>
  <w:style w:type="table" w:customStyle="1" w:styleId="TableNormalf5">
    <w:name w:val="Table Normal"/>
    <w:tblPr>
      <w:tblCellMar>
        <w:top w:w="0" w:type="dxa"/>
        <w:left w:w="0" w:type="dxa"/>
        <w:bottom w:w="0" w:type="dxa"/>
        <w:right w:w="0" w:type="dxa"/>
      </w:tblCellMar>
    </w:tblPr>
  </w:style>
  <w:style w:type="table" w:customStyle="1" w:styleId="TableNormalf6">
    <w:name w:val="Table Normal"/>
    <w:tblPr>
      <w:tblCellMar>
        <w:top w:w="0" w:type="dxa"/>
        <w:left w:w="0" w:type="dxa"/>
        <w:bottom w:w="0" w:type="dxa"/>
        <w:right w:w="0" w:type="dxa"/>
      </w:tblCellMar>
    </w:tblPr>
  </w:style>
  <w:style w:type="table" w:customStyle="1" w:styleId="TableNormalf7">
    <w:name w:val="Table Normal"/>
    <w:tblPr>
      <w:tblCellMar>
        <w:top w:w="0" w:type="dxa"/>
        <w:left w:w="0" w:type="dxa"/>
        <w:bottom w:w="0" w:type="dxa"/>
        <w:right w:w="0" w:type="dxa"/>
      </w:tblCellMar>
    </w:tblPr>
  </w:style>
  <w:style w:type="table" w:customStyle="1" w:styleId="TableNormalf8">
    <w:name w:val="Table Normal"/>
    <w:tblPr>
      <w:tblCellMar>
        <w:top w:w="0" w:type="dxa"/>
        <w:left w:w="0" w:type="dxa"/>
        <w:bottom w:w="0" w:type="dxa"/>
        <w:right w:w="0" w:type="dxa"/>
      </w:tblCellMar>
    </w:tblPr>
  </w:style>
  <w:style w:type="table" w:customStyle="1" w:styleId="TableNormalf9">
    <w:name w:val="Table Normal"/>
    <w:tblPr>
      <w:tblCellMar>
        <w:top w:w="0" w:type="dxa"/>
        <w:left w:w="0" w:type="dxa"/>
        <w:bottom w:w="0" w:type="dxa"/>
        <w:right w:w="0" w:type="dxa"/>
      </w:tblCellMar>
    </w:tblPr>
  </w:style>
  <w:style w:type="table" w:customStyle="1" w:styleId="TableNormalfa">
    <w:name w:val="Table Normal"/>
    <w:tblPr>
      <w:tblCellMar>
        <w:top w:w="0" w:type="dxa"/>
        <w:left w:w="0" w:type="dxa"/>
        <w:bottom w:w="0" w:type="dxa"/>
        <w:right w:w="0" w:type="dxa"/>
      </w:tblCellMar>
    </w:tblPr>
  </w:style>
  <w:style w:type="table" w:customStyle="1" w:styleId="TableNormalfb">
    <w:name w:val="Table Normal"/>
    <w:tblPr>
      <w:tblCellMar>
        <w:top w:w="0" w:type="dxa"/>
        <w:left w:w="0" w:type="dxa"/>
        <w:bottom w:w="0" w:type="dxa"/>
        <w:right w:w="0" w:type="dxa"/>
      </w:tblCellMar>
    </w:tblPr>
  </w:style>
  <w:style w:type="table" w:customStyle="1" w:styleId="TableNormalfc">
    <w:name w:val="Table Normal"/>
    <w:tblPr>
      <w:tblCellMar>
        <w:top w:w="0" w:type="dxa"/>
        <w:left w:w="0" w:type="dxa"/>
        <w:bottom w:w="0" w:type="dxa"/>
        <w:right w:w="0" w:type="dxa"/>
      </w:tblCellMar>
    </w:tblPr>
  </w:style>
  <w:style w:type="table" w:customStyle="1" w:styleId="TableNormalfd">
    <w:name w:val="Table Normal"/>
    <w:tblPr>
      <w:tblCellMar>
        <w:top w:w="0" w:type="dxa"/>
        <w:left w:w="0" w:type="dxa"/>
        <w:bottom w:w="0" w:type="dxa"/>
        <w:right w:w="0" w:type="dxa"/>
      </w:tblCellMar>
    </w:tblPr>
  </w:style>
  <w:style w:type="table" w:customStyle="1" w:styleId="TableNormalfe">
    <w:name w:val="Table Normal"/>
    <w:tblPr>
      <w:tblCellMar>
        <w:top w:w="0" w:type="dxa"/>
        <w:left w:w="0" w:type="dxa"/>
        <w:bottom w:w="0" w:type="dxa"/>
        <w:right w:w="0" w:type="dxa"/>
      </w:tblCellMar>
    </w:tblPr>
  </w:style>
  <w:style w:type="table" w:customStyle="1" w:styleId="TableNormalff">
    <w:name w:val="Table Normal"/>
    <w:tblPr>
      <w:tblCellMar>
        <w:top w:w="0" w:type="dxa"/>
        <w:left w:w="0" w:type="dxa"/>
        <w:bottom w:w="0" w:type="dxa"/>
        <w:right w:w="0" w:type="dxa"/>
      </w:tblCellMar>
    </w:tblPr>
  </w:style>
  <w:style w:type="table" w:customStyle="1" w:styleId="TableNormalff0">
    <w:name w:val="Table Normal"/>
    <w:tblPr>
      <w:tblCellMar>
        <w:top w:w="0" w:type="dxa"/>
        <w:left w:w="0" w:type="dxa"/>
        <w:bottom w:w="0" w:type="dxa"/>
        <w:right w:w="0" w:type="dxa"/>
      </w:tblCellMar>
    </w:tblPr>
  </w:style>
  <w:style w:type="paragraph" w:styleId="a4">
    <w:name w:val="Balloon Text"/>
    <w:basedOn w:val="a"/>
    <w:link w:val="a5"/>
    <w:uiPriority w:val="99"/>
    <w:semiHidden/>
    <w:unhideWhenUsed/>
    <w:rsid w:val="00D709B1"/>
    <w:rPr>
      <w:rFonts w:asciiTheme="majorHAnsi" w:eastAsiaTheme="majorEastAsia" w:hAnsiTheme="majorHAnsi" w:cstheme="majorBidi"/>
      <w:sz w:val="18"/>
      <w:szCs w:val="18"/>
    </w:rPr>
  </w:style>
  <w:style w:type="character" w:customStyle="1" w:styleId="a5">
    <w:name w:val="吹き出し (文字)"/>
    <w:basedOn w:val="a0"/>
    <w:link w:val="a4"/>
    <w:uiPriority w:val="99"/>
    <w:semiHidden/>
    <w:rsid w:val="00D709B1"/>
    <w:rPr>
      <w:rFonts w:asciiTheme="majorHAnsi" w:eastAsiaTheme="majorEastAsia" w:hAnsiTheme="majorHAnsi" w:cstheme="majorBidi"/>
      <w:sz w:val="18"/>
      <w:szCs w:val="18"/>
    </w:rPr>
  </w:style>
  <w:style w:type="paragraph" w:styleId="a6">
    <w:name w:val="List Paragraph"/>
    <w:basedOn w:val="a"/>
    <w:uiPriority w:val="34"/>
    <w:qFormat/>
    <w:rsid w:val="00D709B1"/>
    <w:pPr>
      <w:ind w:leftChars="400" w:left="840"/>
    </w:pPr>
    <w:rPr>
      <w:rFonts w:asciiTheme="minorHAnsi" w:eastAsiaTheme="minorEastAsia" w:hAnsiTheme="minorHAnsi" w:cstheme="minorBidi"/>
      <w:szCs w:val="22"/>
    </w:rPr>
  </w:style>
  <w:style w:type="paragraph" w:styleId="a7">
    <w:name w:val="Date"/>
    <w:basedOn w:val="a"/>
    <w:next w:val="a"/>
    <w:link w:val="a8"/>
    <w:uiPriority w:val="99"/>
    <w:semiHidden/>
    <w:unhideWhenUsed/>
    <w:rsid w:val="002C4E4C"/>
  </w:style>
  <w:style w:type="character" w:customStyle="1" w:styleId="a8">
    <w:name w:val="日付 (文字)"/>
    <w:basedOn w:val="a0"/>
    <w:link w:val="a7"/>
    <w:uiPriority w:val="99"/>
    <w:semiHidden/>
    <w:rsid w:val="002C4E4C"/>
  </w:style>
  <w:style w:type="character" w:styleId="a9">
    <w:name w:val="Hyperlink"/>
    <w:basedOn w:val="a0"/>
    <w:uiPriority w:val="99"/>
    <w:unhideWhenUsed/>
    <w:rsid w:val="00734DB6"/>
    <w:rPr>
      <w:color w:val="0000FF" w:themeColor="hyperlink"/>
      <w:u w:val="single"/>
    </w:rPr>
  </w:style>
  <w:style w:type="paragraph" w:styleId="aa">
    <w:name w:val="header"/>
    <w:basedOn w:val="a"/>
    <w:link w:val="ab"/>
    <w:unhideWhenUsed/>
    <w:rsid w:val="00FB7747"/>
    <w:pPr>
      <w:tabs>
        <w:tab w:val="center" w:pos="4252"/>
        <w:tab w:val="right" w:pos="8504"/>
      </w:tabs>
      <w:snapToGrid w:val="0"/>
    </w:pPr>
    <w:rPr>
      <w:rFonts w:asciiTheme="minorHAnsi" w:eastAsiaTheme="minorEastAsia" w:hAnsiTheme="minorHAnsi" w:cstheme="minorBidi"/>
      <w:szCs w:val="22"/>
    </w:rPr>
  </w:style>
  <w:style w:type="character" w:customStyle="1" w:styleId="ab">
    <w:name w:val="ヘッダー (文字)"/>
    <w:basedOn w:val="a0"/>
    <w:link w:val="aa"/>
    <w:uiPriority w:val="99"/>
    <w:semiHidden/>
    <w:rsid w:val="00FB7747"/>
  </w:style>
  <w:style w:type="paragraph" w:styleId="ac">
    <w:name w:val="footer"/>
    <w:basedOn w:val="a"/>
    <w:link w:val="ad"/>
    <w:unhideWhenUsed/>
    <w:rsid w:val="00FB7747"/>
    <w:pPr>
      <w:tabs>
        <w:tab w:val="center" w:pos="4252"/>
        <w:tab w:val="right" w:pos="8504"/>
      </w:tabs>
      <w:snapToGrid w:val="0"/>
    </w:pPr>
    <w:rPr>
      <w:rFonts w:asciiTheme="minorHAnsi" w:eastAsiaTheme="minorEastAsia" w:hAnsiTheme="minorHAnsi" w:cstheme="minorBidi"/>
      <w:szCs w:val="22"/>
    </w:rPr>
  </w:style>
  <w:style w:type="character" w:customStyle="1" w:styleId="ad">
    <w:name w:val="フッター (文字)"/>
    <w:basedOn w:val="a0"/>
    <w:link w:val="ac"/>
    <w:uiPriority w:val="99"/>
    <w:semiHidden/>
    <w:rsid w:val="00FB7747"/>
  </w:style>
  <w:style w:type="character" w:customStyle="1" w:styleId="10">
    <w:name w:val="見出し 1 (文字)"/>
    <w:basedOn w:val="a0"/>
    <w:link w:val="1"/>
    <w:uiPriority w:val="9"/>
    <w:rsid w:val="00F0434C"/>
    <w:rPr>
      <w:rFonts w:ascii="ＭＳ Ｐゴシック" w:eastAsia="ＭＳ Ｐゴシック" w:hAnsi="ＭＳ Ｐゴシック" w:cs="ＭＳ Ｐゴシック"/>
      <w:b/>
      <w:bCs/>
      <w:kern w:val="36"/>
      <w:sz w:val="48"/>
      <w:szCs w:val="48"/>
    </w:rPr>
  </w:style>
  <w:style w:type="paragraph" w:styleId="ae">
    <w:name w:val="Revision"/>
    <w:hidden/>
    <w:uiPriority w:val="99"/>
    <w:semiHidden/>
    <w:rsid w:val="00C20CB2"/>
    <w:rPr>
      <w:rFonts w:eastAsia="ＭＳ 明朝" w:cs="Times New Roman"/>
      <w:szCs w:val="24"/>
    </w:rPr>
  </w:style>
  <w:style w:type="character" w:styleId="af">
    <w:name w:val="annotation reference"/>
    <w:basedOn w:val="a0"/>
    <w:uiPriority w:val="99"/>
    <w:semiHidden/>
    <w:unhideWhenUsed/>
    <w:rsid w:val="006E750B"/>
    <w:rPr>
      <w:sz w:val="18"/>
      <w:szCs w:val="18"/>
    </w:rPr>
  </w:style>
  <w:style w:type="paragraph" w:styleId="af0">
    <w:name w:val="annotation text"/>
    <w:basedOn w:val="a"/>
    <w:link w:val="af1"/>
    <w:uiPriority w:val="99"/>
    <w:semiHidden/>
    <w:unhideWhenUsed/>
    <w:rsid w:val="006E750B"/>
    <w:pPr>
      <w:jc w:val="left"/>
    </w:pPr>
  </w:style>
  <w:style w:type="character" w:customStyle="1" w:styleId="af1">
    <w:name w:val="コメント文字列 (文字)"/>
    <w:basedOn w:val="a0"/>
    <w:link w:val="af0"/>
    <w:uiPriority w:val="99"/>
    <w:semiHidden/>
    <w:rsid w:val="006E750B"/>
    <w:rPr>
      <w:rFonts w:ascii="Century" w:eastAsia="ＭＳ 明朝" w:hAnsi="Century" w:cs="Times New Roman"/>
      <w:szCs w:val="24"/>
    </w:rPr>
  </w:style>
  <w:style w:type="paragraph" w:styleId="af2">
    <w:name w:val="annotation subject"/>
    <w:basedOn w:val="af0"/>
    <w:next w:val="af0"/>
    <w:link w:val="af3"/>
    <w:uiPriority w:val="99"/>
    <w:semiHidden/>
    <w:unhideWhenUsed/>
    <w:rsid w:val="006E750B"/>
    <w:rPr>
      <w:b/>
      <w:bCs/>
    </w:rPr>
  </w:style>
  <w:style w:type="character" w:customStyle="1" w:styleId="af3">
    <w:name w:val="コメント内容 (文字)"/>
    <w:basedOn w:val="af1"/>
    <w:link w:val="af2"/>
    <w:uiPriority w:val="99"/>
    <w:semiHidden/>
    <w:rsid w:val="006E750B"/>
    <w:rPr>
      <w:rFonts w:ascii="Century" w:eastAsia="ＭＳ 明朝" w:hAnsi="Century" w:cs="Times New Roman"/>
      <w:b/>
      <w:bCs/>
      <w:szCs w:val="24"/>
    </w:rPr>
  </w:style>
  <w:style w:type="character" w:styleId="af4">
    <w:name w:val="FollowedHyperlink"/>
    <w:basedOn w:val="a0"/>
    <w:uiPriority w:val="99"/>
    <w:semiHidden/>
    <w:unhideWhenUsed/>
    <w:rsid w:val="00021B78"/>
    <w:rPr>
      <w:color w:val="800080" w:themeColor="followedHyperlink"/>
      <w:u w:val="single"/>
    </w:rPr>
  </w:style>
  <w:style w:type="character" w:styleId="af5">
    <w:name w:val="Unresolved Mention"/>
    <w:basedOn w:val="a0"/>
    <w:uiPriority w:val="99"/>
    <w:semiHidden/>
    <w:unhideWhenUsed/>
    <w:rsid w:val="009838F9"/>
    <w:rPr>
      <w:color w:val="808080"/>
      <w:shd w:val="clear" w:color="auto" w:fill="E6E6E6"/>
    </w:rPr>
  </w:style>
  <w:style w:type="paragraph" w:styleId="HTML">
    <w:name w:val="HTML Preformatted"/>
    <w:basedOn w:val="a"/>
    <w:link w:val="HTML0"/>
    <w:uiPriority w:val="99"/>
    <w:unhideWhenUsed/>
    <w:rsid w:val="00B612D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ＭＳ ゴシック" w:eastAsia="ＭＳ ゴシック" w:hAnsi="ＭＳ ゴシック" w:cs="ＭＳ ゴシック"/>
      <w:sz w:val="24"/>
    </w:rPr>
  </w:style>
  <w:style w:type="character" w:customStyle="1" w:styleId="HTML0">
    <w:name w:val="HTML 書式付き (文字)"/>
    <w:basedOn w:val="a0"/>
    <w:link w:val="HTML"/>
    <w:uiPriority w:val="99"/>
    <w:rsid w:val="00B612D9"/>
    <w:rPr>
      <w:rFonts w:ascii="ＭＳ ゴシック" w:eastAsia="ＭＳ ゴシック" w:hAnsi="ＭＳ ゴシック" w:cs="ＭＳ ゴシック"/>
      <w:kern w:val="0"/>
      <w:sz w:val="24"/>
      <w:szCs w:val="24"/>
    </w:rPr>
  </w:style>
  <w:style w:type="paragraph" w:styleId="Web">
    <w:name w:val="Normal (Web)"/>
    <w:basedOn w:val="a"/>
    <w:uiPriority w:val="99"/>
    <w:unhideWhenUsed/>
    <w:rsid w:val="009D0032"/>
    <w:pPr>
      <w:widowControl/>
      <w:spacing w:before="100" w:beforeAutospacing="1" w:after="100" w:afterAutospacing="1"/>
      <w:jc w:val="left"/>
    </w:pPr>
    <w:rPr>
      <w:rFonts w:ascii="ＭＳ Ｐゴシック" w:eastAsia="ＭＳ Ｐゴシック" w:hAnsi="ＭＳ Ｐゴシック" w:cs="ＭＳ Ｐゴシック"/>
      <w:sz w:val="24"/>
    </w:rPr>
  </w:style>
  <w:style w:type="paragraph" w:styleId="af6">
    <w:name w:val="Subtitle"/>
    <w:basedOn w:val="a"/>
    <w:next w:val="a"/>
    <w:uiPriority w:val="11"/>
    <w:qFormat/>
    <w:pPr>
      <w:keepNext/>
      <w:keepLines/>
      <w:pBdr>
        <w:top w:val="nil"/>
        <w:left w:val="nil"/>
        <w:bottom w:val="nil"/>
        <w:right w:val="nil"/>
        <w:between w:val="nil"/>
      </w:pBdr>
      <w:spacing w:before="360" w:after="80" w:line="240" w:lineRule="auto"/>
    </w:pPr>
    <w:rPr>
      <w:rFonts w:ascii="Georgia" w:eastAsia="Georgia" w:hAnsi="Georgia" w:cs="Georgia"/>
      <w:i/>
      <w:color w:val="666666"/>
      <w:sz w:val="48"/>
      <w:szCs w:val="48"/>
    </w:rPr>
  </w:style>
  <w:style w:type="table" w:styleId="af7">
    <w:name w:val="Table Grid"/>
    <w:basedOn w:val="a1"/>
    <w:uiPriority w:val="39"/>
    <w:rsid w:val="00FA3ABB"/>
    <w:pPr>
      <w:widowControl/>
      <w:jc w:val="left"/>
    </w:pPr>
    <w:rPr>
      <w:rFonts w:ascii="ＭＳ Ｐゴシック" w:hAnsi="ＭＳ Ｐゴシック" w:cs="ＭＳ Ｐゴシック"/>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about:blank" TargetMode="Externa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theme" Target="theme/theme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EBKdjIPX22SRsohBWuiVHkBOEeg==">CgMxLjAaHQoBMBIYChYIB0ISEhBBcmlhbCBVbmljb2RlIE1TMgloLjJldDkycDAyCGguZ2pkZ3hzMgloLjN6bnlzaDc4AHIhMVNZRThPbTQxTGxoOE9lZ0l2bEREUmc5RTNZSEstd2Vw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50</TotalTime>
  <Pages>9</Pages>
  <Words>807</Words>
  <Characters>4603</Characters>
  <Application>Microsoft Office Word</Application>
  <DocSecurity>0</DocSecurity>
  <Lines>38</Lines>
  <Paragraphs>10</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5400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齊藤 楓</cp:lastModifiedBy>
  <cp:revision>4</cp:revision>
  <dcterms:created xsi:type="dcterms:W3CDTF">2022-10-19T06:40:00Z</dcterms:created>
  <dcterms:modified xsi:type="dcterms:W3CDTF">2023-10-12T06:34:00Z</dcterms:modified>
</cp:coreProperties>
</file>